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F190E" w14:textId="6FAE132F" w:rsidR="00A03722" w:rsidRPr="008245D0" w:rsidRDefault="006755A0" w:rsidP="008245D0">
      <w:pPr>
        <w:spacing w:after="0" w:line="360" w:lineRule="auto"/>
        <w:rPr>
          <w:rFonts w:ascii="Times New Roman" w:hAnsi="Times New Roman" w:cs="Times New Roman"/>
          <w:b/>
          <w:bCs/>
        </w:rPr>
      </w:pPr>
      <w:r w:rsidRPr="008245D0">
        <w:rPr>
          <w:rFonts w:ascii="Times New Roman" w:hAnsi="Times New Roman" w:cs="Times New Roman"/>
          <w:b/>
          <w:bCs/>
        </w:rPr>
        <w:t>Guia para autor</w:t>
      </w:r>
      <w:r w:rsidR="00A43841" w:rsidRPr="008245D0">
        <w:rPr>
          <w:rFonts w:ascii="Times New Roman" w:hAnsi="Times New Roman" w:cs="Times New Roman"/>
          <w:b/>
          <w:bCs/>
        </w:rPr>
        <w:t>es</w:t>
      </w:r>
    </w:p>
    <w:p w14:paraId="61B12824" w14:textId="77777777" w:rsidR="00A03722" w:rsidRPr="008245D0" w:rsidRDefault="00A03722" w:rsidP="008245D0">
      <w:pPr>
        <w:spacing w:after="0" w:line="360" w:lineRule="auto"/>
        <w:jc w:val="both"/>
        <w:rPr>
          <w:rFonts w:ascii="Times New Roman" w:hAnsi="Times New Roman" w:cs="Times New Roman"/>
        </w:rPr>
      </w:pPr>
      <w:r w:rsidRPr="008245D0">
        <w:rPr>
          <w:rFonts w:ascii="Times New Roman" w:hAnsi="Times New Roman" w:cs="Times New Roman"/>
        </w:rPr>
        <w:t xml:space="preserve">A </w:t>
      </w:r>
      <w:proofErr w:type="spellStart"/>
      <w:r w:rsidRPr="008245D0">
        <w:rPr>
          <w:rFonts w:ascii="Times New Roman" w:hAnsi="Times New Roman" w:cs="Times New Roman"/>
          <w:i/>
          <w:iCs/>
        </w:rPr>
        <w:t>Illuminare</w:t>
      </w:r>
      <w:proofErr w:type="spellEnd"/>
      <w:r w:rsidRPr="008245D0">
        <w:rPr>
          <w:rFonts w:ascii="Times New Roman" w:hAnsi="Times New Roman" w:cs="Times New Roman"/>
          <w:i/>
          <w:iCs/>
        </w:rPr>
        <w:t xml:space="preserve"> </w:t>
      </w:r>
      <w:proofErr w:type="spellStart"/>
      <w:r w:rsidRPr="008245D0">
        <w:rPr>
          <w:rFonts w:ascii="Times New Roman" w:hAnsi="Times New Roman" w:cs="Times New Roman"/>
          <w:i/>
          <w:iCs/>
        </w:rPr>
        <w:t>Scientific</w:t>
      </w:r>
      <w:proofErr w:type="spellEnd"/>
      <w:r w:rsidRPr="008245D0">
        <w:rPr>
          <w:rFonts w:ascii="Times New Roman" w:hAnsi="Times New Roman" w:cs="Times New Roman"/>
        </w:rPr>
        <w:t xml:space="preserve"> é uma revista científica interdisciplinar de acesso aberto, com periodicidade semestral, dedicada à publicação de contribuições originais e relevantes para o avanço do conhecimento científico.</w:t>
      </w:r>
    </w:p>
    <w:p w14:paraId="645DE93B" w14:textId="3075CABA" w:rsidR="00A03722" w:rsidRPr="008245D0" w:rsidRDefault="00A03722" w:rsidP="008245D0">
      <w:pPr>
        <w:spacing w:after="0" w:line="360" w:lineRule="auto"/>
        <w:jc w:val="both"/>
        <w:rPr>
          <w:rFonts w:ascii="Times New Roman" w:hAnsi="Times New Roman" w:cs="Times New Roman"/>
        </w:rPr>
      </w:pPr>
      <w:r w:rsidRPr="008245D0">
        <w:rPr>
          <w:rFonts w:ascii="Times New Roman" w:hAnsi="Times New Roman" w:cs="Times New Roman"/>
        </w:rPr>
        <w:t xml:space="preserve">A revista aceita manuscritos nas áreas de Ciência, Tecnologia e Inovação; Saúde e Bem-estar; Meio Ambiente e Sustentabilidade; Educação, Sociedade e Cultura; Economia, Gestão e Políticas Públicas, </w:t>
      </w:r>
      <w:r w:rsidR="0014001D">
        <w:rPr>
          <w:rFonts w:ascii="Times New Roman" w:hAnsi="Times New Roman" w:cs="Times New Roman"/>
        </w:rPr>
        <w:t xml:space="preserve">Temas transversais, </w:t>
      </w:r>
      <w:r w:rsidRPr="008245D0">
        <w:rPr>
          <w:rFonts w:ascii="Times New Roman" w:hAnsi="Times New Roman" w:cs="Times New Roman"/>
        </w:rPr>
        <w:t>além de temas interdisciplinares.</w:t>
      </w:r>
    </w:p>
    <w:p w14:paraId="01C97BD1" w14:textId="77777777" w:rsidR="00A03722" w:rsidRPr="008245D0" w:rsidRDefault="00A03722" w:rsidP="008245D0">
      <w:pPr>
        <w:spacing w:after="0" w:line="360" w:lineRule="auto"/>
        <w:jc w:val="both"/>
        <w:rPr>
          <w:rFonts w:ascii="Times New Roman" w:hAnsi="Times New Roman" w:cs="Times New Roman"/>
        </w:rPr>
      </w:pPr>
      <w:r w:rsidRPr="008245D0">
        <w:rPr>
          <w:rFonts w:ascii="Times New Roman" w:hAnsi="Times New Roman" w:cs="Times New Roman"/>
        </w:rPr>
        <w:t>A política editorial baseia-se em princípios de rigor científico, transparência, ética na publicação e promoção da ciência aberta.</w:t>
      </w:r>
    </w:p>
    <w:p w14:paraId="299FAC50" w14:textId="0424D080" w:rsidR="00A03722" w:rsidRPr="008245D0" w:rsidRDefault="00A03722" w:rsidP="008245D0">
      <w:pPr>
        <w:spacing w:after="0" w:line="360" w:lineRule="auto"/>
        <w:rPr>
          <w:rFonts w:ascii="Times New Roman" w:hAnsi="Times New Roman" w:cs="Times New Roman"/>
          <w:b/>
          <w:bCs/>
        </w:rPr>
      </w:pPr>
    </w:p>
    <w:p w14:paraId="6DA2330F" w14:textId="1375DD2B" w:rsidR="00A03722" w:rsidRPr="008245D0" w:rsidRDefault="00A03722" w:rsidP="008245D0">
      <w:pPr>
        <w:spacing w:after="0" w:line="360" w:lineRule="auto"/>
        <w:rPr>
          <w:rFonts w:ascii="Times New Roman" w:hAnsi="Times New Roman" w:cs="Times New Roman"/>
          <w:b/>
          <w:bCs/>
        </w:rPr>
      </w:pPr>
      <w:r w:rsidRPr="008245D0">
        <w:rPr>
          <w:rFonts w:ascii="Times New Roman" w:hAnsi="Times New Roman" w:cs="Times New Roman"/>
          <w:b/>
          <w:bCs/>
        </w:rPr>
        <w:t>Tipos de Manuscritos</w:t>
      </w:r>
    </w:p>
    <w:p w14:paraId="028DA78F" w14:textId="77777777" w:rsidR="00A03722" w:rsidRPr="008245D0" w:rsidRDefault="00A03722" w:rsidP="008245D0">
      <w:pPr>
        <w:spacing w:after="0" w:line="360" w:lineRule="auto"/>
        <w:rPr>
          <w:rFonts w:ascii="Times New Roman" w:hAnsi="Times New Roman" w:cs="Times New Roman"/>
          <w:b/>
          <w:bCs/>
        </w:rPr>
      </w:pPr>
      <w:r w:rsidRPr="008245D0">
        <w:rPr>
          <w:rFonts w:ascii="Times New Roman" w:hAnsi="Times New Roman" w:cs="Times New Roman"/>
          <w:b/>
          <w:bCs/>
        </w:rPr>
        <w:t>A revista aceita os seguintes tipos de contribuição:</w:t>
      </w:r>
    </w:p>
    <w:p w14:paraId="0F61DC03" w14:textId="7F32979E" w:rsidR="00A03722" w:rsidRPr="008245D0" w:rsidRDefault="00A03722" w:rsidP="000B453D">
      <w:pPr>
        <w:spacing w:after="0" w:line="360" w:lineRule="auto"/>
        <w:jc w:val="both"/>
        <w:rPr>
          <w:rFonts w:ascii="Times New Roman" w:hAnsi="Times New Roman" w:cs="Times New Roman"/>
        </w:rPr>
      </w:pPr>
      <w:r w:rsidRPr="008245D0">
        <w:rPr>
          <w:rFonts w:ascii="Times New Roman" w:hAnsi="Times New Roman" w:cs="Times New Roman"/>
        </w:rPr>
        <w:t>Artigos Originais: estudos inéditos com relevância científica e rigor metodológico</w:t>
      </w:r>
      <w:r w:rsidR="00BE4DE1">
        <w:rPr>
          <w:rFonts w:ascii="Times New Roman" w:hAnsi="Times New Roman" w:cs="Times New Roman"/>
        </w:rPr>
        <w:t xml:space="preserve"> </w:t>
      </w:r>
      <w:r w:rsidR="005D6FDD">
        <w:rPr>
          <w:rFonts w:ascii="Times New Roman" w:hAnsi="Times New Roman" w:cs="Times New Roman"/>
        </w:rPr>
        <w:t xml:space="preserve">contendo entre </w:t>
      </w:r>
      <w:r w:rsidRPr="008245D0">
        <w:rPr>
          <w:rFonts w:ascii="Times New Roman" w:hAnsi="Times New Roman" w:cs="Times New Roman"/>
        </w:rPr>
        <w:t>2.500</w:t>
      </w:r>
      <w:r w:rsidR="005D6FDD">
        <w:rPr>
          <w:rFonts w:ascii="Times New Roman" w:hAnsi="Times New Roman" w:cs="Times New Roman"/>
        </w:rPr>
        <w:t xml:space="preserve"> </w:t>
      </w:r>
      <w:proofErr w:type="gramStart"/>
      <w:r w:rsidR="005D6FDD">
        <w:rPr>
          <w:rFonts w:ascii="Times New Roman" w:hAnsi="Times New Roman" w:cs="Times New Roman"/>
        </w:rPr>
        <w:t>a</w:t>
      </w:r>
      <w:proofErr w:type="gramEnd"/>
      <w:r w:rsidR="005D6FDD">
        <w:rPr>
          <w:rFonts w:ascii="Times New Roman" w:hAnsi="Times New Roman" w:cs="Times New Roman"/>
        </w:rPr>
        <w:t xml:space="preserve"> </w:t>
      </w:r>
      <w:r w:rsidRPr="008245D0">
        <w:rPr>
          <w:rFonts w:ascii="Times New Roman" w:hAnsi="Times New Roman" w:cs="Times New Roman"/>
        </w:rPr>
        <w:t>5.000 palavras</w:t>
      </w:r>
      <w:r w:rsidR="005D6FDD">
        <w:rPr>
          <w:rFonts w:ascii="Times New Roman" w:hAnsi="Times New Roman" w:cs="Times New Roman"/>
        </w:rPr>
        <w:t xml:space="preserve"> (excluindo seções comuns).</w:t>
      </w:r>
      <w:r w:rsidRPr="008245D0">
        <w:rPr>
          <w:rFonts w:ascii="Times New Roman" w:hAnsi="Times New Roman" w:cs="Times New Roman"/>
        </w:rPr>
        <w:t xml:space="preserve"> </w:t>
      </w:r>
    </w:p>
    <w:p w14:paraId="2B4E386B" w14:textId="77777777" w:rsidR="00271BDC" w:rsidRPr="008245D0" w:rsidRDefault="00271BDC" w:rsidP="008245D0">
      <w:pPr>
        <w:spacing w:after="0" w:line="360" w:lineRule="auto"/>
        <w:rPr>
          <w:rFonts w:ascii="Times New Roman" w:hAnsi="Times New Roman" w:cs="Times New Roman"/>
          <w:b/>
          <w:bCs/>
        </w:rPr>
      </w:pPr>
    </w:p>
    <w:p w14:paraId="026A9B1D" w14:textId="77777777" w:rsidR="00FA531E" w:rsidRPr="00FA531E" w:rsidRDefault="00FA531E" w:rsidP="00FA531E">
      <w:pPr>
        <w:spacing w:after="0" w:line="360" w:lineRule="auto"/>
        <w:rPr>
          <w:rFonts w:ascii="Times New Roman" w:hAnsi="Times New Roman" w:cs="Times New Roman"/>
          <w:b/>
          <w:bCs/>
        </w:rPr>
      </w:pPr>
      <w:r w:rsidRPr="00FA531E">
        <w:rPr>
          <w:rFonts w:ascii="Times New Roman" w:hAnsi="Times New Roman" w:cs="Times New Roman"/>
          <w:b/>
          <w:bCs/>
        </w:rPr>
        <w:t>Redação e Formatação do Manuscrito</w:t>
      </w:r>
    </w:p>
    <w:p w14:paraId="4ECD5504" w14:textId="77777777" w:rsidR="00FA531E" w:rsidRPr="00FA531E" w:rsidRDefault="00FA531E" w:rsidP="00360C24">
      <w:pPr>
        <w:spacing w:after="0" w:line="360" w:lineRule="auto"/>
        <w:jc w:val="both"/>
        <w:rPr>
          <w:rFonts w:ascii="Times New Roman" w:hAnsi="Times New Roman" w:cs="Times New Roman"/>
        </w:rPr>
      </w:pPr>
      <w:r w:rsidRPr="00FA531E">
        <w:rPr>
          <w:rFonts w:ascii="Times New Roman" w:hAnsi="Times New Roman" w:cs="Times New Roman"/>
        </w:rPr>
        <w:t>Os manuscritos devem ser submetidos em formato editável (.</w:t>
      </w:r>
      <w:proofErr w:type="spellStart"/>
      <w:r w:rsidRPr="00FA531E">
        <w:rPr>
          <w:rFonts w:ascii="Times New Roman" w:hAnsi="Times New Roman" w:cs="Times New Roman"/>
        </w:rPr>
        <w:t>doc</w:t>
      </w:r>
      <w:proofErr w:type="spellEnd"/>
      <w:r w:rsidRPr="00FA531E">
        <w:rPr>
          <w:rFonts w:ascii="Times New Roman" w:hAnsi="Times New Roman" w:cs="Times New Roman"/>
        </w:rPr>
        <w:t>, .</w:t>
      </w:r>
      <w:proofErr w:type="spellStart"/>
      <w:r w:rsidRPr="00FA531E">
        <w:rPr>
          <w:rFonts w:ascii="Times New Roman" w:hAnsi="Times New Roman" w:cs="Times New Roman"/>
        </w:rPr>
        <w:t>docx</w:t>
      </w:r>
      <w:proofErr w:type="spellEnd"/>
      <w:r w:rsidRPr="00FA531E">
        <w:rPr>
          <w:rFonts w:ascii="Times New Roman" w:hAnsi="Times New Roman" w:cs="Times New Roman"/>
        </w:rPr>
        <w:t xml:space="preserve"> ou .</w:t>
      </w:r>
      <w:proofErr w:type="spellStart"/>
      <w:r w:rsidRPr="00FA531E">
        <w:rPr>
          <w:rFonts w:ascii="Times New Roman" w:hAnsi="Times New Roman" w:cs="Times New Roman"/>
        </w:rPr>
        <w:t>tex</w:t>
      </w:r>
      <w:proofErr w:type="spellEnd"/>
      <w:r w:rsidRPr="00FA531E">
        <w:rPr>
          <w:rFonts w:ascii="Times New Roman" w:hAnsi="Times New Roman" w:cs="Times New Roman"/>
        </w:rPr>
        <w:t>), sendo vedado o envio de arquivos exclusivamente em PDF. O texto deve ser apresentado em layout de coluna única, com linguagem clara, objetiva e cientificamente adequada, livre de erros gramaticais e ortográficos.</w:t>
      </w:r>
    </w:p>
    <w:p w14:paraId="36435E1C" w14:textId="4826F69A" w:rsidR="00FA531E" w:rsidRPr="00FA531E" w:rsidRDefault="00FA531E" w:rsidP="00360C24">
      <w:pPr>
        <w:spacing w:after="0" w:line="360" w:lineRule="auto"/>
        <w:jc w:val="both"/>
        <w:rPr>
          <w:rFonts w:ascii="Times New Roman" w:hAnsi="Times New Roman" w:cs="Times New Roman"/>
        </w:rPr>
      </w:pPr>
      <w:r w:rsidRPr="00FA531E">
        <w:rPr>
          <w:rFonts w:ascii="Times New Roman" w:hAnsi="Times New Roman" w:cs="Times New Roman"/>
        </w:rPr>
        <w:t xml:space="preserve">Recomenda-se a utilização de fonte padrão (ex.: Times New Roman, tamanho 12), </w:t>
      </w:r>
      <w:r w:rsidR="006D51A0" w:rsidRPr="00FA531E">
        <w:rPr>
          <w:rFonts w:ascii="Times New Roman" w:hAnsi="Times New Roman" w:cs="Times New Roman"/>
        </w:rPr>
        <w:t xml:space="preserve">margens </w:t>
      </w:r>
      <w:r w:rsidR="006D51A0">
        <w:rPr>
          <w:rFonts w:ascii="Times New Roman" w:hAnsi="Times New Roman" w:cs="Times New Roman"/>
        </w:rPr>
        <w:t>superior e esquerda com 3 cm e inferior e direita com 2 cm,</w:t>
      </w:r>
      <w:r w:rsidR="006D51A0" w:rsidRPr="00FA531E">
        <w:rPr>
          <w:rFonts w:ascii="Times New Roman" w:hAnsi="Times New Roman" w:cs="Times New Roman"/>
        </w:rPr>
        <w:t xml:space="preserve"> </w:t>
      </w:r>
      <w:r w:rsidRPr="00FA531E">
        <w:rPr>
          <w:rFonts w:ascii="Times New Roman" w:hAnsi="Times New Roman" w:cs="Times New Roman"/>
        </w:rPr>
        <w:t xml:space="preserve">espaçamento </w:t>
      </w:r>
      <w:r w:rsidR="006D51A0">
        <w:rPr>
          <w:rFonts w:ascii="Times New Roman" w:hAnsi="Times New Roman" w:cs="Times New Roman"/>
        </w:rPr>
        <w:t xml:space="preserve">simples </w:t>
      </w:r>
      <w:r w:rsidR="004C63E5" w:rsidRPr="00FA531E">
        <w:rPr>
          <w:rFonts w:ascii="Times New Roman" w:hAnsi="Times New Roman" w:cs="Times New Roman"/>
        </w:rPr>
        <w:t xml:space="preserve">entre linhas </w:t>
      </w:r>
      <w:r w:rsidR="006D51A0">
        <w:rPr>
          <w:rFonts w:ascii="Times New Roman" w:hAnsi="Times New Roman" w:cs="Times New Roman"/>
        </w:rPr>
        <w:t xml:space="preserve">para resumo e </w:t>
      </w:r>
      <w:r w:rsidR="004C63E5">
        <w:rPr>
          <w:rFonts w:ascii="Times New Roman" w:hAnsi="Times New Roman" w:cs="Times New Roman"/>
        </w:rPr>
        <w:t xml:space="preserve">referências e </w:t>
      </w:r>
      <w:r w:rsidRPr="00FA531E">
        <w:rPr>
          <w:rFonts w:ascii="Times New Roman" w:hAnsi="Times New Roman" w:cs="Times New Roman"/>
        </w:rPr>
        <w:t xml:space="preserve">1,5 </w:t>
      </w:r>
      <w:r w:rsidR="004C63E5">
        <w:rPr>
          <w:rFonts w:ascii="Times New Roman" w:hAnsi="Times New Roman" w:cs="Times New Roman"/>
        </w:rPr>
        <w:t>para as demais seções</w:t>
      </w:r>
      <w:r w:rsidRPr="00FA531E">
        <w:rPr>
          <w:rFonts w:ascii="Times New Roman" w:hAnsi="Times New Roman" w:cs="Times New Roman"/>
        </w:rPr>
        <w:t>. O uso de formatações como texto riscado ou sublinhado deve ser evitado, salvo quando estritamente necessário por razões científicas.</w:t>
      </w:r>
    </w:p>
    <w:p w14:paraId="517E38FA" w14:textId="6DC385F3" w:rsidR="00FA531E" w:rsidRPr="00FA531E" w:rsidRDefault="00FA531E" w:rsidP="00FA531E">
      <w:pPr>
        <w:spacing w:after="0" w:line="360" w:lineRule="auto"/>
        <w:rPr>
          <w:rFonts w:ascii="Times New Roman" w:hAnsi="Times New Roman" w:cs="Times New Roman"/>
          <w:b/>
          <w:bCs/>
        </w:rPr>
      </w:pPr>
    </w:p>
    <w:p w14:paraId="725CC2BB" w14:textId="77777777" w:rsidR="00FA531E" w:rsidRPr="00FA531E" w:rsidRDefault="00FA531E" w:rsidP="00FA531E">
      <w:pPr>
        <w:spacing w:after="0" w:line="360" w:lineRule="auto"/>
        <w:rPr>
          <w:rFonts w:ascii="Times New Roman" w:hAnsi="Times New Roman" w:cs="Times New Roman"/>
          <w:b/>
          <w:bCs/>
        </w:rPr>
      </w:pPr>
      <w:r w:rsidRPr="00FA531E">
        <w:rPr>
          <w:rFonts w:ascii="Times New Roman" w:hAnsi="Times New Roman" w:cs="Times New Roman"/>
          <w:b/>
          <w:bCs/>
        </w:rPr>
        <w:t>Estrutura do Manuscrito</w:t>
      </w:r>
    </w:p>
    <w:p w14:paraId="7B3869CB" w14:textId="77777777" w:rsidR="00360C24" w:rsidRPr="00360C24" w:rsidRDefault="00FA531E" w:rsidP="00360C24">
      <w:pPr>
        <w:spacing w:after="0" w:line="360" w:lineRule="auto"/>
        <w:jc w:val="both"/>
        <w:rPr>
          <w:rFonts w:ascii="Times New Roman" w:hAnsi="Times New Roman" w:cs="Times New Roman"/>
          <w:b/>
          <w:bCs/>
        </w:rPr>
      </w:pPr>
      <w:r w:rsidRPr="00FA531E">
        <w:rPr>
          <w:rFonts w:ascii="Times New Roman" w:hAnsi="Times New Roman" w:cs="Times New Roman"/>
          <w:b/>
          <w:bCs/>
        </w:rPr>
        <w:t>Página de Título</w:t>
      </w:r>
      <w:r w:rsidR="00360C24" w:rsidRPr="00360C24">
        <w:rPr>
          <w:rFonts w:ascii="Times New Roman" w:hAnsi="Times New Roman" w:cs="Times New Roman"/>
          <w:b/>
          <w:bCs/>
        </w:rPr>
        <w:t xml:space="preserve"> </w:t>
      </w:r>
    </w:p>
    <w:p w14:paraId="13E8B0AB" w14:textId="05E9F3BE" w:rsidR="00FA531E" w:rsidRPr="00FA531E" w:rsidRDefault="00FA531E" w:rsidP="00360C24">
      <w:pPr>
        <w:spacing w:after="0" w:line="360" w:lineRule="auto"/>
        <w:jc w:val="both"/>
        <w:rPr>
          <w:rFonts w:ascii="Times New Roman" w:hAnsi="Times New Roman" w:cs="Times New Roman"/>
        </w:rPr>
      </w:pPr>
      <w:r w:rsidRPr="00FA531E">
        <w:rPr>
          <w:rFonts w:ascii="Times New Roman" w:hAnsi="Times New Roman" w:cs="Times New Roman"/>
        </w:rPr>
        <w:t>A página de título deve conter:</w:t>
      </w:r>
      <w:r w:rsidR="00360C24">
        <w:rPr>
          <w:rFonts w:ascii="Times New Roman" w:hAnsi="Times New Roman" w:cs="Times New Roman"/>
        </w:rPr>
        <w:t xml:space="preserve"> </w:t>
      </w:r>
      <w:r w:rsidRPr="00FA531E">
        <w:rPr>
          <w:rFonts w:ascii="Times New Roman" w:hAnsi="Times New Roman" w:cs="Times New Roman"/>
        </w:rPr>
        <w:t>título do artigo (conciso e informativo), nome completo dos autores, afiliações institucionais completas, identificação do autor correspondente e seus dados de contato. Caso aplicável, endereços atuais diferentes da afiliação principal podem ser indicados em nota de rodapé.</w:t>
      </w:r>
    </w:p>
    <w:p w14:paraId="60CE5547" w14:textId="00F6B125" w:rsidR="00FA531E" w:rsidRPr="00FA531E" w:rsidRDefault="00FA531E" w:rsidP="00FA531E">
      <w:pPr>
        <w:spacing w:after="0" w:line="360" w:lineRule="auto"/>
        <w:rPr>
          <w:rFonts w:ascii="Times New Roman" w:hAnsi="Times New Roman" w:cs="Times New Roman"/>
          <w:b/>
          <w:bCs/>
        </w:rPr>
      </w:pPr>
    </w:p>
    <w:p w14:paraId="66AA77BB" w14:textId="77777777" w:rsidR="00FA531E" w:rsidRPr="00FA531E" w:rsidRDefault="00FA531E" w:rsidP="00FA531E">
      <w:pPr>
        <w:spacing w:after="0" w:line="360" w:lineRule="auto"/>
        <w:rPr>
          <w:rFonts w:ascii="Times New Roman" w:hAnsi="Times New Roman" w:cs="Times New Roman"/>
          <w:b/>
          <w:bCs/>
        </w:rPr>
      </w:pPr>
      <w:r w:rsidRPr="00FA531E">
        <w:rPr>
          <w:rFonts w:ascii="Times New Roman" w:hAnsi="Times New Roman" w:cs="Times New Roman"/>
          <w:b/>
          <w:bCs/>
        </w:rPr>
        <w:t>Resumo</w:t>
      </w:r>
    </w:p>
    <w:p w14:paraId="34C03333" w14:textId="77777777" w:rsidR="00FA531E" w:rsidRPr="00FA531E" w:rsidRDefault="00FA531E" w:rsidP="00360C24">
      <w:pPr>
        <w:spacing w:after="0" w:line="360" w:lineRule="auto"/>
        <w:jc w:val="both"/>
        <w:rPr>
          <w:rFonts w:ascii="Times New Roman" w:hAnsi="Times New Roman" w:cs="Times New Roman"/>
        </w:rPr>
      </w:pPr>
      <w:r w:rsidRPr="00FA531E">
        <w:rPr>
          <w:rFonts w:ascii="Times New Roman" w:hAnsi="Times New Roman" w:cs="Times New Roman"/>
        </w:rPr>
        <w:lastRenderedPageBreak/>
        <w:t>O resumo deve ser conciso e objetivo, com até 250 palavras, apresentando o objetivo, metodologia, principais resultados e conclusões do estudo. Deve ser autossuficiente, evitando o uso de referências e abreviações não padronizadas.</w:t>
      </w:r>
    </w:p>
    <w:p w14:paraId="4C790571" w14:textId="3E3F87EC" w:rsidR="00FA531E" w:rsidRPr="00FA531E" w:rsidRDefault="00FA531E" w:rsidP="00FA531E">
      <w:pPr>
        <w:spacing w:after="0" w:line="360" w:lineRule="auto"/>
        <w:rPr>
          <w:rFonts w:ascii="Times New Roman" w:hAnsi="Times New Roman" w:cs="Times New Roman"/>
          <w:b/>
          <w:bCs/>
        </w:rPr>
      </w:pPr>
    </w:p>
    <w:p w14:paraId="59D298B1" w14:textId="77777777" w:rsidR="00FA531E" w:rsidRPr="00FA531E" w:rsidRDefault="00FA531E" w:rsidP="00FA531E">
      <w:pPr>
        <w:spacing w:after="0" w:line="360" w:lineRule="auto"/>
        <w:rPr>
          <w:rFonts w:ascii="Times New Roman" w:hAnsi="Times New Roman" w:cs="Times New Roman"/>
          <w:b/>
          <w:bCs/>
        </w:rPr>
      </w:pPr>
      <w:r w:rsidRPr="00FA531E">
        <w:rPr>
          <w:rFonts w:ascii="Times New Roman" w:hAnsi="Times New Roman" w:cs="Times New Roman"/>
          <w:b/>
          <w:bCs/>
        </w:rPr>
        <w:t>Palavras-chave</w:t>
      </w:r>
    </w:p>
    <w:p w14:paraId="7F389391" w14:textId="77777777" w:rsidR="00FA531E" w:rsidRPr="00FA531E" w:rsidRDefault="00FA531E" w:rsidP="00360C24">
      <w:pPr>
        <w:spacing w:after="0" w:line="360" w:lineRule="auto"/>
        <w:jc w:val="both"/>
        <w:rPr>
          <w:rFonts w:ascii="Times New Roman" w:hAnsi="Times New Roman" w:cs="Times New Roman"/>
        </w:rPr>
      </w:pPr>
      <w:r w:rsidRPr="00FA531E">
        <w:rPr>
          <w:rFonts w:ascii="Times New Roman" w:hAnsi="Times New Roman" w:cs="Times New Roman"/>
        </w:rPr>
        <w:t>Devem ser fornecidas de 3 a 7 palavras-chave, preferencialmente em inglês, que representem adequadamente o conteúdo do artigo.</w:t>
      </w:r>
    </w:p>
    <w:p w14:paraId="13321879" w14:textId="55675177" w:rsidR="00FA531E" w:rsidRPr="00FA531E" w:rsidRDefault="00FA531E" w:rsidP="00FA531E">
      <w:pPr>
        <w:spacing w:after="0" w:line="360" w:lineRule="auto"/>
        <w:rPr>
          <w:rFonts w:ascii="Times New Roman" w:hAnsi="Times New Roman" w:cs="Times New Roman"/>
          <w:b/>
          <w:bCs/>
        </w:rPr>
      </w:pPr>
    </w:p>
    <w:p w14:paraId="03E19D3F" w14:textId="77777777" w:rsidR="00FA531E" w:rsidRPr="00FA531E" w:rsidRDefault="00FA531E" w:rsidP="00FA531E">
      <w:pPr>
        <w:spacing w:after="0" w:line="360" w:lineRule="auto"/>
        <w:rPr>
          <w:rFonts w:ascii="Times New Roman" w:hAnsi="Times New Roman" w:cs="Times New Roman"/>
          <w:b/>
          <w:bCs/>
        </w:rPr>
      </w:pPr>
      <w:r w:rsidRPr="00FA531E">
        <w:rPr>
          <w:rFonts w:ascii="Times New Roman" w:hAnsi="Times New Roman" w:cs="Times New Roman"/>
          <w:b/>
          <w:bCs/>
        </w:rPr>
        <w:t>Corpo do Texto</w:t>
      </w:r>
    </w:p>
    <w:p w14:paraId="015A31B6" w14:textId="77777777" w:rsidR="00FA531E" w:rsidRPr="00FA531E" w:rsidRDefault="00FA531E" w:rsidP="00FA531E">
      <w:pPr>
        <w:spacing w:after="0" w:line="360" w:lineRule="auto"/>
        <w:rPr>
          <w:rFonts w:ascii="Times New Roman" w:hAnsi="Times New Roman" w:cs="Times New Roman"/>
        </w:rPr>
      </w:pPr>
      <w:r w:rsidRPr="00FA531E">
        <w:rPr>
          <w:rFonts w:ascii="Times New Roman" w:hAnsi="Times New Roman" w:cs="Times New Roman"/>
        </w:rPr>
        <w:t>Recomenda-se que o manuscrito seja organizado nas seguintes seções:</w:t>
      </w:r>
    </w:p>
    <w:p w14:paraId="7C31D2F4" w14:textId="77777777" w:rsidR="00FA531E" w:rsidRPr="00FA531E" w:rsidRDefault="00FA531E" w:rsidP="00FA531E">
      <w:pPr>
        <w:numPr>
          <w:ilvl w:val="0"/>
          <w:numId w:val="15"/>
        </w:numPr>
        <w:spacing w:after="0" w:line="360" w:lineRule="auto"/>
        <w:rPr>
          <w:rFonts w:ascii="Times New Roman" w:hAnsi="Times New Roman" w:cs="Times New Roman"/>
        </w:rPr>
      </w:pPr>
      <w:r w:rsidRPr="00FA531E">
        <w:rPr>
          <w:rFonts w:ascii="Times New Roman" w:hAnsi="Times New Roman" w:cs="Times New Roman"/>
        </w:rPr>
        <w:t xml:space="preserve">Introdução </w:t>
      </w:r>
    </w:p>
    <w:p w14:paraId="1E76D18E" w14:textId="77777777" w:rsidR="00FA531E" w:rsidRPr="00FA531E" w:rsidRDefault="00FA531E" w:rsidP="00FA531E">
      <w:pPr>
        <w:numPr>
          <w:ilvl w:val="0"/>
          <w:numId w:val="15"/>
        </w:numPr>
        <w:spacing w:after="0" w:line="360" w:lineRule="auto"/>
        <w:rPr>
          <w:rFonts w:ascii="Times New Roman" w:hAnsi="Times New Roman" w:cs="Times New Roman"/>
        </w:rPr>
      </w:pPr>
      <w:r w:rsidRPr="00FA531E">
        <w:rPr>
          <w:rFonts w:ascii="Times New Roman" w:hAnsi="Times New Roman" w:cs="Times New Roman"/>
        </w:rPr>
        <w:t xml:space="preserve">Materiais e Métodos </w:t>
      </w:r>
    </w:p>
    <w:p w14:paraId="4F51FDCA" w14:textId="77777777" w:rsidR="00FA531E" w:rsidRPr="00FA531E" w:rsidRDefault="00FA531E" w:rsidP="00FA531E">
      <w:pPr>
        <w:numPr>
          <w:ilvl w:val="0"/>
          <w:numId w:val="15"/>
        </w:numPr>
        <w:spacing w:after="0" w:line="360" w:lineRule="auto"/>
        <w:rPr>
          <w:rFonts w:ascii="Times New Roman" w:hAnsi="Times New Roman" w:cs="Times New Roman"/>
        </w:rPr>
      </w:pPr>
      <w:r w:rsidRPr="00FA531E">
        <w:rPr>
          <w:rFonts w:ascii="Times New Roman" w:hAnsi="Times New Roman" w:cs="Times New Roman"/>
        </w:rPr>
        <w:t xml:space="preserve">Resultados </w:t>
      </w:r>
    </w:p>
    <w:p w14:paraId="178219FC" w14:textId="77777777" w:rsidR="00FA531E" w:rsidRPr="00FA531E" w:rsidRDefault="00FA531E" w:rsidP="00FA531E">
      <w:pPr>
        <w:numPr>
          <w:ilvl w:val="0"/>
          <w:numId w:val="15"/>
        </w:numPr>
        <w:spacing w:after="0" w:line="360" w:lineRule="auto"/>
        <w:rPr>
          <w:rFonts w:ascii="Times New Roman" w:hAnsi="Times New Roman" w:cs="Times New Roman"/>
        </w:rPr>
      </w:pPr>
      <w:r w:rsidRPr="00FA531E">
        <w:rPr>
          <w:rFonts w:ascii="Times New Roman" w:hAnsi="Times New Roman" w:cs="Times New Roman"/>
        </w:rPr>
        <w:t xml:space="preserve">Discussão (ou Resultados e Discussão) </w:t>
      </w:r>
    </w:p>
    <w:p w14:paraId="752B85BA" w14:textId="77777777" w:rsidR="00FA531E" w:rsidRPr="00FA531E" w:rsidRDefault="00FA531E" w:rsidP="00FA531E">
      <w:pPr>
        <w:numPr>
          <w:ilvl w:val="0"/>
          <w:numId w:val="15"/>
        </w:numPr>
        <w:spacing w:after="0" w:line="360" w:lineRule="auto"/>
        <w:rPr>
          <w:rFonts w:ascii="Times New Roman" w:hAnsi="Times New Roman" w:cs="Times New Roman"/>
        </w:rPr>
      </w:pPr>
      <w:r w:rsidRPr="00FA531E">
        <w:rPr>
          <w:rFonts w:ascii="Times New Roman" w:hAnsi="Times New Roman" w:cs="Times New Roman"/>
        </w:rPr>
        <w:t xml:space="preserve">Conclusão </w:t>
      </w:r>
    </w:p>
    <w:p w14:paraId="21B61EB8" w14:textId="77777777" w:rsidR="00FA531E" w:rsidRPr="00FA531E" w:rsidRDefault="00FA531E" w:rsidP="00FA531E">
      <w:pPr>
        <w:spacing w:after="0" w:line="360" w:lineRule="auto"/>
        <w:rPr>
          <w:rFonts w:ascii="Times New Roman" w:hAnsi="Times New Roman" w:cs="Times New Roman"/>
        </w:rPr>
      </w:pPr>
      <w:r w:rsidRPr="00FA531E">
        <w:rPr>
          <w:rFonts w:ascii="Times New Roman" w:hAnsi="Times New Roman" w:cs="Times New Roman"/>
        </w:rPr>
        <w:t>Seções adicionais podem ser incluídas conforme a natureza do estudo.</w:t>
      </w:r>
    </w:p>
    <w:p w14:paraId="62C52CEB" w14:textId="6DC0AB79" w:rsidR="00FA531E" w:rsidRPr="00FA531E" w:rsidRDefault="00FA531E" w:rsidP="00FA531E">
      <w:pPr>
        <w:spacing w:after="0" w:line="360" w:lineRule="auto"/>
        <w:rPr>
          <w:rFonts w:ascii="Times New Roman" w:hAnsi="Times New Roman" w:cs="Times New Roman"/>
          <w:b/>
          <w:bCs/>
        </w:rPr>
      </w:pPr>
    </w:p>
    <w:p w14:paraId="4159166D" w14:textId="77777777" w:rsidR="00FA531E" w:rsidRPr="00FA531E" w:rsidRDefault="00FA531E" w:rsidP="00FA531E">
      <w:pPr>
        <w:spacing w:after="0" w:line="360" w:lineRule="auto"/>
        <w:rPr>
          <w:rFonts w:ascii="Times New Roman" w:hAnsi="Times New Roman" w:cs="Times New Roman"/>
          <w:b/>
          <w:bCs/>
        </w:rPr>
      </w:pPr>
      <w:r w:rsidRPr="00FA531E">
        <w:rPr>
          <w:rFonts w:ascii="Times New Roman" w:hAnsi="Times New Roman" w:cs="Times New Roman"/>
          <w:b/>
          <w:bCs/>
        </w:rPr>
        <w:t>Equações e Fórmulas</w:t>
      </w:r>
    </w:p>
    <w:p w14:paraId="11BE3263" w14:textId="77777777" w:rsidR="00FA531E" w:rsidRPr="00FA531E" w:rsidRDefault="00FA531E" w:rsidP="00360C24">
      <w:pPr>
        <w:spacing w:after="0" w:line="360" w:lineRule="auto"/>
        <w:jc w:val="both"/>
        <w:rPr>
          <w:rFonts w:ascii="Times New Roman" w:hAnsi="Times New Roman" w:cs="Times New Roman"/>
        </w:rPr>
      </w:pPr>
      <w:r w:rsidRPr="00FA531E">
        <w:rPr>
          <w:rFonts w:ascii="Times New Roman" w:hAnsi="Times New Roman" w:cs="Times New Roman"/>
        </w:rPr>
        <w:t>As equações devem ser apresentadas como texto editável, numeradas sequencialmente e inseridas no corpo do manuscrito. Variáveis devem ser indicadas em itálico.</w:t>
      </w:r>
    </w:p>
    <w:p w14:paraId="489FAAD3" w14:textId="05B1547B" w:rsidR="00FA531E" w:rsidRPr="00FA531E" w:rsidRDefault="00FA531E" w:rsidP="00FA531E">
      <w:pPr>
        <w:spacing w:after="0" w:line="360" w:lineRule="auto"/>
        <w:rPr>
          <w:rFonts w:ascii="Times New Roman" w:hAnsi="Times New Roman" w:cs="Times New Roman"/>
          <w:b/>
          <w:bCs/>
        </w:rPr>
      </w:pPr>
    </w:p>
    <w:p w14:paraId="30693699" w14:textId="77777777" w:rsidR="00FA531E" w:rsidRPr="00FA531E" w:rsidRDefault="00FA531E" w:rsidP="00FA531E">
      <w:pPr>
        <w:spacing w:after="0" w:line="360" w:lineRule="auto"/>
        <w:rPr>
          <w:rFonts w:ascii="Times New Roman" w:hAnsi="Times New Roman" w:cs="Times New Roman"/>
          <w:b/>
          <w:bCs/>
        </w:rPr>
      </w:pPr>
      <w:r w:rsidRPr="00FA531E">
        <w:rPr>
          <w:rFonts w:ascii="Times New Roman" w:hAnsi="Times New Roman" w:cs="Times New Roman"/>
          <w:b/>
          <w:bCs/>
        </w:rPr>
        <w:t>Tabelas</w:t>
      </w:r>
    </w:p>
    <w:p w14:paraId="4F604C2B" w14:textId="77777777" w:rsidR="00FA531E" w:rsidRPr="00FA531E" w:rsidRDefault="00FA531E" w:rsidP="00360C24">
      <w:pPr>
        <w:spacing w:after="0" w:line="360" w:lineRule="auto"/>
        <w:jc w:val="both"/>
        <w:rPr>
          <w:rFonts w:ascii="Times New Roman" w:hAnsi="Times New Roman" w:cs="Times New Roman"/>
        </w:rPr>
      </w:pPr>
      <w:r w:rsidRPr="00FA531E">
        <w:rPr>
          <w:rFonts w:ascii="Times New Roman" w:hAnsi="Times New Roman" w:cs="Times New Roman"/>
        </w:rPr>
        <w:t>As tabelas devem ser apresentadas como texto editável, numeradas consecutivamente e citadas no texto. Devem conter título e, quando necessário, notas explicativas. Recomenda-se evitar elementos visuais excessivos, como linhas verticais e sombreamento.</w:t>
      </w:r>
    </w:p>
    <w:p w14:paraId="3C56FD7D" w14:textId="73DEC211" w:rsidR="00FA531E" w:rsidRPr="00FA531E" w:rsidRDefault="00FA531E" w:rsidP="00FA531E">
      <w:pPr>
        <w:spacing w:after="0" w:line="360" w:lineRule="auto"/>
        <w:rPr>
          <w:rFonts w:ascii="Times New Roman" w:hAnsi="Times New Roman" w:cs="Times New Roman"/>
          <w:b/>
          <w:bCs/>
        </w:rPr>
      </w:pPr>
    </w:p>
    <w:p w14:paraId="70478584" w14:textId="77777777" w:rsidR="00FA531E" w:rsidRPr="00FA531E" w:rsidRDefault="00FA531E" w:rsidP="00FA531E">
      <w:pPr>
        <w:spacing w:after="0" w:line="360" w:lineRule="auto"/>
        <w:rPr>
          <w:rFonts w:ascii="Times New Roman" w:hAnsi="Times New Roman" w:cs="Times New Roman"/>
          <w:b/>
          <w:bCs/>
        </w:rPr>
      </w:pPr>
      <w:r w:rsidRPr="00FA531E">
        <w:rPr>
          <w:rFonts w:ascii="Times New Roman" w:hAnsi="Times New Roman" w:cs="Times New Roman"/>
          <w:b/>
          <w:bCs/>
        </w:rPr>
        <w:t>Figuras e Imagens</w:t>
      </w:r>
    </w:p>
    <w:p w14:paraId="009A0C99" w14:textId="6432AC6C" w:rsidR="00FA531E" w:rsidRPr="00FA531E" w:rsidRDefault="00FA531E" w:rsidP="00360C24">
      <w:pPr>
        <w:spacing w:after="0" w:line="360" w:lineRule="auto"/>
        <w:jc w:val="both"/>
        <w:rPr>
          <w:rFonts w:ascii="Times New Roman" w:hAnsi="Times New Roman" w:cs="Times New Roman"/>
        </w:rPr>
      </w:pPr>
      <w:r w:rsidRPr="00FA531E">
        <w:rPr>
          <w:rFonts w:ascii="Times New Roman" w:hAnsi="Times New Roman" w:cs="Times New Roman"/>
        </w:rPr>
        <w:t>As figuras devem</w:t>
      </w:r>
      <w:r w:rsidR="00F9507A">
        <w:rPr>
          <w:rFonts w:ascii="Times New Roman" w:hAnsi="Times New Roman" w:cs="Times New Roman"/>
        </w:rPr>
        <w:t xml:space="preserve"> ser</w:t>
      </w:r>
      <w:r w:rsidRPr="00FA531E">
        <w:rPr>
          <w:rFonts w:ascii="Times New Roman" w:hAnsi="Times New Roman" w:cs="Times New Roman"/>
        </w:rPr>
        <w:t xml:space="preserve"> numeradas sequencialmente e citadas no texto. Devem apresentar qualidade adequada (mínimo de 300 </w:t>
      </w:r>
      <w:proofErr w:type="spellStart"/>
      <w:r w:rsidRPr="00FA531E">
        <w:rPr>
          <w:rFonts w:ascii="Times New Roman" w:hAnsi="Times New Roman" w:cs="Times New Roman"/>
        </w:rPr>
        <w:t>dpi</w:t>
      </w:r>
      <w:proofErr w:type="spellEnd"/>
      <w:r w:rsidRPr="00FA531E">
        <w:rPr>
          <w:rFonts w:ascii="Times New Roman" w:hAnsi="Times New Roman" w:cs="Times New Roman"/>
        </w:rPr>
        <w:t>) e conter legendas claras e descritivas.</w:t>
      </w:r>
      <w:r w:rsidR="00F9507A">
        <w:rPr>
          <w:rFonts w:ascii="Times New Roman" w:hAnsi="Times New Roman" w:cs="Times New Roman"/>
        </w:rPr>
        <w:t xml:space="preserve"> </w:t>
      </w:r>
      <w:r w:rsidRPr="00FA531E">
        <w:rPr>
          <w:rFonts w:ascii="Times New Roman" w:hAnsi="Times New Roman" w:cs="Times New Roman"/>
        </w:rPr>
        <w:t>O uso de cores deve considerar critérios de acessibilidade. Imagens de baixa resolução ou desproporcionais não serão aceitas.</w:t>
      </w:r>
    </w:p>
    <w:p w14:paraId="30E1F665" w14:textId="256DB065" w:rsidR="00FA531E" w:rsidRPr="00FA531E" w:rsidRDefault="00FA531E" w:rsidP="00FA531E">
      <w:pPr>
        <w:spacing w:after="0" w:line="360" w:lineRule="auto"/>
        <w:rPr>
          <w:rFonts w:ascii="Times New Roman" w:hAnsi="Times New Roman" w:cs="Times New Roman"/>
          <w:b/>
          <w:bCs/>
        </w:rPr>
      </w:pPr>
    </w:p>
    <w:p w14:paraId="67B63CA0" w14:textId="77777777" w:rsidR="00FA531E" w:rsidRPr="00FA531E" w:rsidRDefault="00FA531E" w:rsidP="00FA531E">
      <w:pPr>
        <w:spacing w:after="0" w:line="360" w:lineRule="auto"/>
        <w:rPr>
          <w:rFonts w:ascii="Times New Roman" w:hAnsi="Times New Roman" w:cs="Times New Roman"/>
          <w:b/>
          <w:bCs/>
        </w:rPr>
      </w:pPr>
      <w:r w:rsidRPr="00FA531E">
        <w:rPr>
          <w:rFonts w:ascii="Times New Roman" w:hAnsi="Times New Roman" w:cs="Times New Roman"/>
          <w:b/>
          <w:bCs/>
        </w:rPr>
        <w:t>Uso de Inteligência Artificial em Imagens</w:t>
      </w:r>
    </w:p>
    <w:p w14:paraId="5540BF2C" w14:textId="77777777" w:rsidR="00FA531E" w:rsidRPr="00FA531E" w:rsidRDefault="00FA531E" w:rsidP="00360C24">
      <w:pPr>
        <w:spacing w:after="0" w:line="360" w:lineRule="auto"/>
        <w:jc w:val="both"/>
        <w:rPr>
          <w:rFonts w:ascii="Times New Roman" w:hAnsi="Times New Roman" w:cs="Times New Roman"/>
        </w:rPr>
      </w:pPr>
      <w:r w:rsidRPr="00FA531E">
        <w:rPr>
          <w:rFonts w:ascii="Times New Roman" w:hAnsi="Times New Roman" w:cs="Times New Roman"/>
        </w:rPr>
        <w:lastRenderedPageBreak/>
        <w:t>Não é permitido o uso de ferramentas de inteligência artificial para criação ou modificação de figuras, exceto quando fizer parte do método científico, devendo ser devidamente descrito na seção de metodologia.</w:t>
      </w:r>
    </w:p>
    <w:p w14:paraId="2FF2D280" w14:textId="7F02B1D8" w:rsidR="00FA531E" w:rsidRPr="00FA531E" w:rsidRDefault="00FA531E" w:rsidP="00FA531E">
      <w:pPr>
        <w:spacing w:after="0" w:line="360" w:lineRule="auto"/>
        <w:rPr>
          <w:rFonts w:ascii="Times New Roman" w:hAnsi="Times New Roman" w:cs="Times New Roman"/>
          <w:b/>
          <w:bCs/>
        </w:rPr>
      </w:pPr>
    </w:p>
    <w:p w14:paraId="11825856" w14:textId="77777777" w:rsidR="00FA531E" w:rsidRPr="00FA531E" w:rsidRDefault="00FA531E" w:rsidP="00FA531E">
      <w:pPr>
        <w:spacing w:after="0" w:line="360" w:lineRule="auto"/>
        <w:rPr>
          <w:rFonts w:ascii="Times New Roman" w:hAnsi="Times New Roman" w:cs="Times New Roman"/>
          <w:b/>
          <w:bCs/>
        </w:rPr>
      </w:pPr>
      <w:r w:rsidRPr="00FA531E">
        <w:rPr>
          <w:rFonts w:ascii="Times New Roman" w:hAnsi="Times New Roman" w:cs="Times New Roman"/>
          <w:b/>
          <w:bCs/>
        </w:rPr>
        <w:t>Material Suplementar</w:t>
      </w:r>
    </w:p>
    <w:p w14:paraId="50839AEE" w14:textId="77777777" w:rsidR="00FA531E" w:rsidRPr="00FA531E" w:rsidRDefault="00FA531E" w:rsidP="00FA531E">
      <w:pPr>
        <w:spacing w:after="0" w:line="360" w:lineRule="auto"/>
        <w:rPr>
          <w:rFonts w:ascii="Times New Roman" w:hAnsi="Times New Roman" w:cs="Times New Roman"/>
        </w:rPr>
      </w:pPr>
      <w:r w:rsidRPr="00FA531E">
        <w:rPr>
          <w:rFonts w:ascii="Times New Roman" w:hAnsi="Times New Roman" w:cs="Times New Roman"/>
        </w:rPr>
        <w:t>Materiais suplementares podem ser submetidos para complementar o estudo, devendo ser relevantes, citados no texto e acompanhados de descrição adequada. Esses materiais serão publicados conforme submetidos.</w:t>
      </w:r>
    </w:p>
    <w:p w14:paraId="63DB856F" w14:textId="7C14CF28" w:rsidR="00FA531E" w:rsidRPr="00FA531E" w:rsidRDefault="00FA531E" w:rsidP="00FA531E">
      <w:pPr>
        <w:spacing w:after="0" w:line="360" w:lineRule="auto"/>
        <w:rPr>
          <w:rFonts w:ascii="Times New Roman" w:hAnsi="Times New Roman" w:cs="Times New Roman"/>
          <w:b/>
          <w:bCs/>
        </w:rPr>
      </w:pPr>
    </w:p>
    <w:p w14:paraId="779ADF85" w14:textId="77777777" w:rsidR="00FA531E" w:rsidRPr="00FA531E" w:rsidRDefault="00FA531E" w:rsidP="00FA531E">
      <w:pPr>
        <w:spacing w:after="0" w:line="360" w:lineRule="auto"/>
        <w:rPr>
          <w:rFonts w:ascii="Times New Roman" w:hAnsi="Times New Roman" w:cs="Times New Roman"/>
          <w:b/>
          <w:bCs/>
        </w:rPr>
      </w:pPr>
      <w:r w:rsidRPr="00FA531E">
        <w:rPr>
          <w:rFonts w:ascii="Times New Roman" w:hAnsi="Times New Roman" w:cs="Times New Roman"/>
          <w:b/>
          <w:bCs/>
        </w:rPr>
        <w:t>Dados de Pesquisa e Transparência</w:t>
      </w:r>
    </w:p>
    <w:p w14:paraId="0B7DD640" w14:textId="77777777" w:rsidR="00FA531E" w:rsidRPr="00FA531E" w:rsidRDefault="00FA531E" w:rsidP="00360C24">
      <w:pPr>
        <w:spacing w:after="0" w:line="360" w:lineRule="auto"/>
        <w:jc w:val="both"/>
        <w:rPr>
          <w:rFonts w:ascii="Times New Roman" w:hAnsi="Times New Roman" w:cs="Times New Roman"/>
        </w:rPr>
      </w:pPr>
      <w:r w:rsidRPr="00FA531E">
        <w:rPr>
          <w:rFonts w:ascii="Times New Roman" w:hAnsi="Times New Roman" w:cs="Times New Roman"/>
        </w:rPr>
        <w:t>Os autores são incentivados a disponibilizar os dados que fundamentam o estudo em repositórios confiáveis, incluindo os respectivos links no manuscrito. Caso não seja possível, deve ser apresentada justificativa.</w:t>
      </w:r>
    </w:p>
    <w:p w14:paraId="7590FC23" w14:textId="77777777" w:rsidR="00FA531E" w:rsidRPr="00FA531E" w:rsidRDefault="00FA531E" w:rsidP="00360C24">
      <w:pPr>
        <w:spacing w:after="0" w:line="360" w:lineRule="auto"/>
        <w:jc w:val="both"/>
        <w:rPr>
          <w:rFonts w:ascii="Times New Roman" w:hAnsi="Times New Roman" w:cs="Times New Roman"/>
        </w:rPr>
      </w:pPr>
      <w:r w:rsidRPr="00FA531E">
        <w:rPr>
          <w:rFonts w:ascii="Times New Roman" w:hAnsi="Times New Roman" w:cs="Times New Roman"/>
        </w:rPr>
        <w:t>Uma declaração de disponibilidade de dados deve ser incluída no manuscrito.</w:t>
      </w:r>
    </w:p>
    <w:p w14:paraId="5625AEF8" w14:textId="455C21C6" w:rsidR="00FA531E" w:rsidRPr="00FA531E" w:rsidRDefault="00FA531E" w:rsidP="00FA531E">
      <w:pPr>
        <w:spacing w:after="0" w:line="360" w:lineRule="auto"/>
        <w:rPr>
          <w:rFonts w:ascii="Times New Roman" w:hAnsi="Times New Roman" w:cs="Times New Roman"/>
          <w:b/>
          <w:bCs/>
        </w:rPr>
      </w:pPr>
    </w:p>
    <w:p w14:paraId="7EB63B6E" w14:textId="62A30A83" w:rsidR="00FA531E" w:rsidRPr="00FA531E" w:rsidRDefault="00360C24" w:rsidP="00FA531E">
      <w:pPr>
        <w:spacing w:after="0" w:line="360" w:lineRule="auto"/>
        <w:rPr>
          <w:rFonts w:ascii="Times New Roman" w:hAnsi="Times New Roman" w:cs="Times New Roman"/>
          <w:b/>
          <w:bCs/>
        </w:rPr>
      </w:pPr>
      <w:r w:rsidRPr="00FA531E">
        <w:rPr>
          <w:rFonts w:ascii="Times New Roman" w:hAnsi="Times New Roman" w:cs="Times New Roman"/>
          <w:b/>
          <w:bCs/>
        </w:rPr>
        <w:t>Conteúdo</w:t>
      </w:r>
      <w:r w:rsidR="00FA531E" w:rsidRPr="00FA531E">
        <w:rPr>
          <w:rFonts w:ascii="Times New Roman" w:hAnsi="Times New Roman" w:cs="Times New Roman"/>
          <w:b/>
          <w:bCs/>
        </w:rPr>
        <w:t xml:space="preserve"> Multimídia</w:t>
      </w:r>
    </w:p>
    <w:p w14:paraId="3012D4E9" w14:textId="77777777" w:rsidR="00FA531E" w:rsidRPr="00FA531E" w:rsidRDefault="00FA531E" w:rsidP="00360C24">
      <w:pPr>
        <w:spacing w:after="0" w:line="360" w:lineRule="auto"/>
        <w:jc w:val="both"/>
        <w:rPr>
          <w:rFonts w:ascii="Times New Roman" w:hAnsi="Times New Roman" w:cs="Times New Roman"/>
        </w:rPr>
      </w:pPr>
      <w:r w:rsidRPr="00FA531E">
        <w:rPr>
          <w:rFonts w:ascii="Times New Roman" w:hAnsi="Times New Roman" w:cs="Times New Roman"/>
        </w:rPr>
        <w:t>Arquivos de vídeo ou animação podem ser submetidos como material complementar, desde que devidamente identificados, descritos no texto e em formatos compatíveis.</w:t>
      </w:r>
    </w:p>
    <w:p w14:paraId="3BD22D7F" w14:textId="73555BC8" w:rsidR="00A03722" w:rsidRDefault="00A03722" w:rsidP="008245D0">
      <w:pPr>
        <w:spacing w:after="0" w:line="360" w:lineRule="auto"/>
        <w:rPr>
          <w:rFonts w:ascii="Times New Roman" w:hAnsi="Times New Roman" w:cs="Times New Roman"/>
          <w:b/>
          <w:bCs/>
        </w:rPr>
      </w:pPr>
    </w:p>
    <w:p w14:paraId="012645A3" w14:textId="77777777" w:rsidR="0082117C" w:rsidRPr="0082117C" w:rsidRDefault="0082117C" w:rsidP="0082117C">
      <w:pPr>
        <w:spacing w:after="0" w:line="360" w:lineRule="auto"/>
        <w:rPr>
          <w:rFonts w:ascii="Times New Roman" w:hAnsi="Times New Roman" w:cs="Times New Roman"/>
          <w:b/>
          <w:bCs/>
        </w:rPr>
      </w:pPr>
      <w:r w:rsidRPr="0082117C">
        <w:rPr>
          <w:rFonts w:ascii="Times New Roman" w:hAnsi="Times New Roman" w:cs="Times New Roman"/>
          <w:b/>
          <w:bCs/>
        </w:rPr>
        <w:t>Declaração de Submissão e Autoria</w:t>
      </w:r>
    </w:p>
    <w:p w14:paraId="344A2554" w14:textId="77777777" w:rsidR="0082117C" w:rsidRPr="0082117C" w:rsidRDefault="0082117C" w:rsidP="0082117C">
      <w:pPr>
        <w:spacing w:after="0" w:line="360" w:lineRule="auto"/>
        <w:jc w:val="both"/>
        <w:rPr>
          <w:rFonts w:ascii="Times New Roman" w:hAnsi="Times New Roman" w:cs="Times New Roman"/>
        </w:rPr>
      </w:pPr>
      <w:r w:rsidRPr="0082117C">
        <w:rPr>
          <w:rFonts w:ascii="Times New Roman" w:hAnsi="Times New Roman" w:cs="Times New Roman"/>
        </w:rPr>
        <w:t xml:space="preserve">Ao submeter um manuscrito à </w:t>
      </w:r>
      <w:proofErr w:type="spellStart"/>
      <w:r w:rsidRPr="0082117C">
        <w:rPr>
          <w:rFonts w:ascii="Times New Roman" w:hAnsi="Times New Roman" w:cs="Times New Roman"/>
          <w:i/>
          <w:iCs/>
        </w:rPr>
        <w:t>Illuminare</w:t>
      </w:r>
      <w:proofErr w:type="spellEnd"/>
      <w:r w:rsidRPr="0082117C">
        <w:rPr>
          <w:rFonts w:ascii="Times New Roman" w:hAnsi="Times New Roman" w:cs="Times New Roman"/>
          <w:i/>
          <w:iCs/>
        </w:rPr>
        <w:t xml:space="preserve"> </w:t>
      </w:r>
      <w:proofErr w:type="spellStart"/>
      <w:r w:rsidRPr="0082117C">
        <w:rPr>
          <w:rFonts w:ascii="Times New Roman" w:hAnsi="Times New Roman" w:cs="Times New Roman"/>
          <w:i/>
          <w:iCs/>
        </w:rPr>
        <w:t>Scientific</w:t>
      </w:r>
      <w:proofErr w:type="spellEnd"/>
      <w:r w:rsidRPr="0082117C">
        <w:rPr>
          <w:rFonts w:ascii="Times New Roman" w:hAnsi="Times New Roman" w:cs="Times New Roman"/>
        </w:rPr>
        <w:t xml:space="preserve">, os autores declaram que o trabalho é original, não foi publicado anteriormente (exceto na forma de </w:t>
      </w:r>
      <w:proofErr w:type="spellStart"/>
      <w:r w:rsidRPr="0082117C">
        <w:rPr>
          <w:rFonts w:ascii="Times New Roman" w:hAnsi="Times New Roman" w:cs="Times New Roman"/>
        </w:rPr>
        <w:t>preprint</w:t>
      </w:r>
      <w:proofErr w:type="spellEnd"/>
      <w:r w:rsidRPr="0082117C">
        <w:rPr>
          <w:rFonts w:ascii="Times New Roman" w:hAnsi="Times New Roman" w:cs="Times New Roman"/>
        </w:rPr>
        <w:t>, resumo, trabalho acadêmico ou apresentação) e não está sob avaliação em outro periódico. Declaram ainda que todos os autores aprovaram a versão final do manuscrito e concordam com sua submissão, bem como com sua eventual publicação.</w:t>
      </w:r>
    </w:p>
    <w:p w14:paraId="1B86DA51" w14:textId="77777777" w:rsidR="0082117C" w:rsidRPr="0082117C" w:rsidRDefault="0082117C" w:rsidP="0082117C">
      <w:pPr>
        <w:spacing w:after="0" w:line="360" w:lineRule="auto"/>
        <w:jc w:val="both"/>
        <w:rPr>
          <w:rFonts w:ascii="Times New Roman" w:hAnsi="Times New Roman" w:cs="Times New Roman"/>
          <w:b/>
          <w:bCs/>
        </w:rPr>
      </w:pPr>
      <w:r w:rsidRPr="0082117C">
        <w:rPr>
          <w:rFonts w:ascii="Times New Roman" w:hAnsi="Times New Roman" w:cs="Times New Roman"/>
        </w:rPr>
        <w:t>Os autores são responsáveis pela integridade, precisão e veracidade das informações apresentadas no trabalho</w:t>
      </w:r>
      <w:r w:rsidRPr="0082117C">
        <w:rPr>
          <w:rFonts w:ascii="Times New Roman" w:hAnsi="Times New Roman" w:cs="Times New Roman"/>
          <w:b/>
          <w:bCs/>
        </w:rPr>
        <w:t>.</w:t>
      </w:r>
    </w:p>
    <w:p w14:paraId="1F720964" w14:textId="0549FDC0" w:rsidR="0082117C" w:rsidRPr="0082117C" w:rsidRDefault="0082117C" w:rsidP="0082117C">
      <w:pPr>
        <w:spacing w:after="0" w:line="360" w:lineRule="auto"/>
        <w:rPr>
          <w:rFonts w:ascii="Times New Roman" w:hAnsi="Times New Roman" w:cs="Times New Roman"/>
          <w:b/>
          <w:bCs/>
        </w:rPr>
      </w:pPr>
    </w:p>
    <w:p w14:paraId="74DF06BF" w14:textId="77777777" w:rsidR="0082117C" w:rsidRPr="0082117C" w:rsidRDefault="0082117C" w:rsidP="0082117C">
      <w:pPr>
        <w:spacing w:after="0" w:line="360" w:lineRule="auto"/>
        <w:rPr>
          <w:rFonts w:ascii="Times New Roman" w:hAnsi="Times New Roman" w:cs="Times New Roman"/>
          <w:b/>
          <w:bCs/>
        </w:rPr>
      </w:pPr>
      <w:r w:rsidRPr="0082117C">
        <w:rPr>
          <w:rFonts w:ascii="Times New Roman" w:hAnsi="Times New Roman" w:cs="Times New Roman"/>
          <w:b/>
          <w:bCs/>
        </w:rPr>
        <w:t>Critérios de Autoria</w:t>
      </w:r>
    </w:p>
    <w:p w14:paraId="685B8861" w14:textId="374D11E8" w:rsidR="002C0498" w:rsidRPr="002C0498" w:rsidRDefault="002C0498" w:rsidP="00735702">
      <w:pPr>
        <w:spacing w:after="0" w:line="360" w:lineRule="auto"/>
        <w:jc w:val="both"/>
        <w:rPr>
          <w:rFonts w:ascii="Times New Roman" w:hAnsi="Times New Roman" w:cs="Times New Roman"/>
        </w:rPr>
      </w:pPr>
      <w:r w:rsidRPr="002C0498">
        <w:rPr>
          <w:rFonts w:ascii="Times New Roman" w:hAnsi="Times New Roman" w:cs="Times New Roman"/>
        </w:rPr>
        <w:t xml:space="preserve">Os manuscritos submetidos a este periódico poderão ter, preferencialmente, até </w:t>
      </w:r>
      <w:r>
        <w:rPr>
          <w:rFonts w:ascii="Times New Roman" w:hAnsi="Times New Roman" w:cs="Times New Roman"/>
        </w:rPr>
        <w:t>8</w:t>
      </w:r>
      <w:r w:rsidRPr="002C0498">
        <w:rPr>
          <w:rFonts w:ascii="Times New Roman" w:hAnsi="Times New Roman" w:cs="Times New Roman"/>
        </w:rPr>
        <w:t xml:space="preserve"> (</w:t>
      </w:r>
      <w:r>
        <w:rPr>
          <w:rFonts w:ascii="Times New Roman" w:hAnsi="Times New Roman" w:cs="Times New Roman"/>
        </w:rPr>
        <w:t>oito</w:t>
      </w:r>
      <w:r w:rsidRPr="002C0498">
        <w:rPr>
          <w:rFonts w:ascii="Times New Roman" w:hAnsi="Times New Roman" w:cs="Times New Roman"/>
        </w:rPr>
        <w:t>) autores. Em casos excepcionais, será permitida a inclusão de um número maior de autores, desde que devidamente justificada a contribuição individual de cada participante no desenvolvimento do trabalho.</w:t>
      </w:r>
    </w:p>
    <w:p w14:paraId="1A8BE501" w14:textId="77777777" w:rsidR="002C0498" w:rsidRPr="002C0498" w:rsidRDefault="002C0498" w:rsidP="00735702">
      <w:pPr>
        <w:spacing w:after="0" w:line="360" w:lineRule="auto"/>
        <w:jc w:val="both"/>
        <w:rPr>
          <w:rFonts w:ascii="Times New Roman" w:hAnsi="Times New Roman" w:cs="Times New Roman"/>
        </w:rPr>
      </w:pPr>
      <w:r w:rsidRPr="002C0498">
        <w:rPr>
          <w:rFonts w:ascii="Times New Roman" w:hAnsi="Times New Roman" w:cs="Times New Roman"/>
        </w:rPr>
        <w:lastRenderedPageBreak/>
        <w:t>A autoria deve ser atribuída apenas àqueles que contribuíram de forma significativa para o desenvolvimento do estudo, incluindo pelo menos uma das seguintes atividades: concepção e planejamento da pesquisa, coleta ou análise de dados, redação ou revisão crítica do conteúdo intelectual.</w:t>
      </w:r>
    </w:p>
    <w:p w14:paraId="03DD2332" w14:textId="77777777" w:rsidR="002C0498" w:rsidRPr="002C0498" w:rsidRDefault="002C0498" w:rsidP="00735702">
      <w:pPr>
        <w:spacing w:after="0" w:line="360" w:lineRule="auto"/>
        <w:jc w:val="both"/>
        <w:rPr>
          <w:rFonts w:ascii="Times New Roman" w:hAnsi="Times New Roman" w:cs="Times New Roman"/>
        </w:rPr>
      </w:pPr>
      <w:r w:rsidRPr="002C0498">
        <w:rPr>
          <w:rFonts w:ascii="Times New Roman" w:hAnsi="Times New Roman" w:cs="Times New Roman"/>
        </w:rPr>
        <w:t>Todos os autores devem aprovar a versão final do manuscrito e concordar em assumir responsabilidade pública pelo conteúdo apresentado.</w:t>
      </w:r>
    </w:p>
    <w:p w14:paraId="559BE1BF" w14:textId="77777777" w:rsidR="002C0498" w:rsidRPr="002C0498" w:rsidRDefault="002C0498" w:rsidP="00735702">
      <w:pPr>
        <w:spacing w:after="0" w:line="360" w:lineRule="auto"/>
        <w:jc w:val="both"/>
        <w:rPr>
          <w:rFonts w:ascii="Times New Roman" w:hAnsi="Times New Roman" w:cs="Times New Roman"/>
        </w:rPr>
      </w:pPr>
      <w:r w:rsidRPr="002C0498">
        <w:rPr>
          <w:rFonts w:ascii="Times New Roman" w:hAnsi="Times New Roman" w:cs="Times New Roman"/>
        </w:rPr>
        <w:t>Um autor correspondente deve ser designado, sendo responsável pela comunicação com a revista durante todo o processo editorial.</w:t>
      </w:r>
    </w:p>
    <w:p w14:paraId="58303926" w14:textId="77777777" w:rsidR="002C0498" w:rsidRPr="002C0498" w:rsidRDefault="002C0498" w:rsidP="00735702">
      <w:pPr>
        <w:spacing w:after="0" w:line="360" w:lineRule="auto"/>
        <w:jc w:val="both"/>
        <w:rPr>
          <w:rFonts w:ascii="Times New Roman" w:hAnsi="Times New Roman" w:cs="Times New Roman"/>
        </w:rPr>
      </w:pPr>
      <w:r w:rsidRPr="002C0498">
        <w:rPr>
          <w:rFonts w:ascii="Times New Roman" w:hAnsi="Times New Roman" w:cs="Times New Roman"/>
        </w:rPr>
        <w:t>A revista poderá solicitar, no momento da submissão, a descrição das contribuições individuais dos autores, conforme boas práticas internacionais de publicação científica.</w:t>
      </w:r>
    </w:p>
    <w:p w14:paraId="11796C20" w14:textId="0034D131" w:rsidR="0082117C" w:rsidRPr="0082117C" w:rsidRDefault="0082117C" w:rsidP="0082117C">
      <w:pPr>
        <w:spacing w:after="0" w:line="360" w:lineRule="auto"/>
        <w:rPr>
          <w:rFonts w:ascii="Times New Roman" w:hAnsi="Times New Roman" w:cs="Times New Roman"/>
          <w:b/>
          <w:bCs/>
        </w:rPr>
      </w:pPr>
    </w:p>
    <w:p w14:paraId="7A35BEB2" w14:textId="77777777" w:rsidR="0082117C" w:rsidRPr="0082117C" w:rsidRDefault="0082117C" w:rsidP="0082117C">
      <w:pPr>
        <w:spacing w:after="0" w:line="360" w:lineRule="auto"/>
        <w:rPr>
          <w:rFonts w:ascii="Times New Roman" w:hAnsi="Times New Roman" w:cs="Times New Roman"/>
          <w:b/>
          <w:bCs/>
        </w:rPr>
      </w:pPr>
      <w:r w:rsidRPr="0082117C">
        <w:rPr>
          <w:rFonts w:ascii="Times New Roman" w:hAnsi="Times New Roman" w:cs="Times New Roman"/>
          <w:b/>
          <w:bCs/>
        </w:rPr>
        <w:t>Alterações de Autoria</w:t>
      </w:r>
    </w:p>
    <w:p w14:paraId="7AE19FE8" w14:textId="77777777" w:rsidR="0082117C" w:rsidRPr="0082117C" w:rsidRDefault="0082117C" w:rsidP="0082117C">
      <w:pPr>
        <w:spacing w:after="0" w:line="360" w:lineRule="auto"/>
        <w:jc w:val="both"/>
        <w:rPr>
          <w:rFonts w:ascii="Times New Roman" w:hAnsi="Times New Roman" w:cs="Times New Roman"/>
        </w:rPr>
      </w:pPr>
      <w:r w:rsidRPr="0082117C">
        <w:rPr>
          <w:rFonts w:ascii="Times New Roman" w:hAnsi="Times New Roman" w:cs="Times New Roman"/>
        </w:rPr>
        <w:t>Alterações na autoria (inclusão, exclusão ou reorganização de autores) não são recomendadas após a submissão do manuscrito. Caso necessárias, devem ser solicitadas pelo autor correspondente, mediante justificativa formal e concordância expressa de todos os autores.</w:t>
      </w:r>
    </w:p>
    <w:p w14:paraId="3CC08131" w14:textId="77777777" w:rsidR="0082117C" w:rsidRPr="0082117C" w:rsidRDefault="0082117C" w:rsidP="0082117C">
      <w:pPr>
        <w:spacing w:after="0" w:line="360" w:lineRule="auto"/>
        <w:jc w:val="both"/>
        <w:rPr>
          <w:rFonts w:ascii="Times New Roman" w:hAnsi="Times New Roman" w:cs="Times New Roman"/>
        </w:rPr>
      </w:pPr>
      <w:r w:rsidRPr="0082117C">
        <w:rPr>
          <w:rFonts w:ascii="Times New Roman" w:hAnsi="Times New Roman" w:cs="Times New Roman"/>
        </w:rPr>
        <w:t>Após a aceitação do manuscrito, não serão permitidas alterações na autoria.</w:t>
      </w:r>
    </w:p>
    <w:p w14:paraId="4028FCA8" w14:textId="0FD1D714" w:rsidR="0082117C" w:rsidRPr="0082117C" w:rsidRDefault="0082117C" w:rsidP="0082117C">
      <w:pPr>
        <w:spacing w:after="0" w:line="360" w:lineRule="auto"/>
        <w:rPr>
          <w:rFonts w:ascii="Times New Roman" w:hAnsi="Times New Roman" w:cs="Times New Roman"/>
          <w:b/>
          <w:bCs/>
        </w:rPr>
      </w:pPr>
    </w:p>
    <w:p w14:paraId="7F719A49" w14:textId="77777777" w:rsidR="0082117C" w:rsidRPr="0082117C" w:rsidRDefault="0082117C" w:rsidP="0082117C">
      <w:pPr>
        <w:spacing w:after="0" w:line="360" w:lineRule="auto"/>
        <w:rPr>
          <w:rFonts w:ascii="Times New Roman" w:hAnsi="Times New Roman" w:cs="Times New Roman"/>
          <w:b/>
          <w:bCs/>
        </w:rPr>
      </w:pPr>
      <w:r w:rsidRPr="0082117C">
        <w:rPr>
          <w:rFonts w:ascii="Times New Roman" w:hAnsi="Times New Roman" w:cs="Times New Roman"/>
          <w:b/>
          <w:bCs/>
        </w:rPr>
        <w:t>Declaração de Conflito de Interesses</w:t>
      </w:r>
    </w:p>
    <w:p w14:paraId="48EEAD96" w14:textId="77777777" w:rsidR="00DE33C3" w:rsidRDefault="0082117C" w:rsidP="0082117C">
      <w:pPr>
        <w:spacing w:after="0" w:line="360" w:lineRule="auto"/>
        <w:jc w:val="both"/>
        <w:rPr>
          <w:rFonts w:ascii="Times New Roman" w:hAnsi="Times New Roman" w:cs="Times New Roman"/>
        </w:rPr>
      </w:pPr>
      <w:r w:rsidRPr="0082117C">
        <w:rPr>
          <w:rFonts w:ascii="Times New Roman" w:hAnsi="Times New Roman" w:cs="Times New Roman"/>
        </w:rPr>
        <w:t xml:space="preserve">Todos os autores devem declarar quaisquer relações financeiras, institucionais ou pessoais que possam influenciar, ou aparentar influenciar, os resultados ou a interpretação do estudo. </w:t>
      </w:r>
    </w:p>
    <w:p w14:paraId="4438D9E1" w14:textId="55779AB6" w:rsidR="0082117C" w:rsidRDefault="0082117C" w:rsidP="0082117C">
      <w:pPr>
        <w:spacing w:after="0" w:line="360" w:lineRule="auto"/>
        <w:jc w:val="both"/>
        <w:rPr>
          <w:rFonts w:ascii="Times New Roman" w:hAnsi="Times New Roman" w:cs="Times New Roman"/>
          <w:i/>
          <w:iCs/>
        </w:rPr>
      </w:pPr>
      <w:r w:rsidRPr="0082117C">
        <w:rPr>
          <w:rFonts w:ascii="Times New Roman" w:hAnsi="Times New Roman" w:cs="Times New Roman"/>
        </w:rPr>
        <w:t>Na ausência de conflitos, deve ser incluída a declaração: Os autores declaram não haver conflitos de interesse.</w:t>
      </w:r>
    </w:p>
    <w:p w14:paraId="42D9184A" w14:textId="77777777" w:rsidR="00DE33C3" w:rsidRDefault="00DE33C3" w:rsidP="0082117C">
      <w:pPr>
        <w:spacing w:after="0" w:line="360" w:lineRule="auto"/>
        <w:jc w:val="both"/>
        <w:rPr>
          <w:rFonts w:ascii="Times New Roman" w:hAnsi="Times New Roman" w:cs="Times New Roman"/>
          <w:i/>
          <w:iCs/>
        </w:rPr>
      </w:pPr>
    </w:p>
    <w:p w14:paraId="1C3C7FAC" w14:textId="2CDDC745" w:rsidR="0085064B" w:rsidRDefault="00DE33C3" w:rsidP="0082117C">
      <w:pPr>
        <w:spacing w:after="0" w:line="360" w:lineRule="auto"/>
        <w:jc w:val="both"/>
        <w:rPr>
          <w:rFonts w:ascii="Times New Roman" w:hAnsi="Times New Roman" w:cs="Times New Roman"/>
        </w:rPr>
      </w:pPr>
      <w:r>
        <w:rPr>
          <w:rFonts w:ascii="Times New Roman" w:hAnsi="Times New Roman" w:cs="Times New Roman"/>
        </w:rPr>
        <w:t>Quando houver conflito de interesse</w:t>
      </w:r>
      <w:r w:rsidR="0085064B" w:rsidRPr="0085064B">
        <w:rPr>
          <w:rFonts w:ascii="Times New Roman" w:hAnsi="Times New Roman" w:cs="Times New Roman"/>
        </w:rPr>
        <w:t xml:space="preserve"> </w:t>
      </w:r>
      <w:r w:rsidR="0085064B" w:rsidRPr="0082117C">
        <w:rPr>
          <w:rFonts w:ascii="Times New Roman" w:hAnsi="Times New Roman" w:cs="Times New Roman"/>
        </w:rPr>
        <w:t>deve ser incluída a declaração</w:t>
      </w:r>
      <w:r w:rsidR="0085064B">
        <w:rPr>
          <w:rFonts w:ascii="Times New Roman" w:hAnsi="Times New Roman" w:cs="Times New Roman"/>
        </w:rPr>
        <w:t>:</w:t>
      </w:r>
    </w:p>
    <w:p w14:paraId="2D727E30" w14:textId="09083DEE" w:rsidR="00DE33C3" w:rsidRPr="0082117C" w:rsidRDefault="00DE33C3" w:rsidP="0082117C">
      <w:pPr>
        <w:spacing w:after="0" w:line="360" w:lineRule="auto"/>
        <w:jc w:val="both"/>
        <w:rPr>
          <w:rFonts w:ascii="Times New Roman" w:hAnsi="Times New Roman" w:cs="Times New Roman"/>
        </w:rPr>
      </w:pPr>
      <w:r w:rsidRPr="00DE33C3">
        <w:rPr>
          <w:rFonts w:ascii="Times New Roman" w:hAnsi="Times New Roman" w:cs="Times New Roman"/>
        </w:rPr>
        <w:t>O autor X declara vínculo institucional e financiamento de pesquisa pela empresa [Nome], que pode se beneficiar dos resultados apresentados neste estudo. Todas as análises foram conduzidas de forma independente.</w:t>
      </w:r>
    </w:p>
    <w:p w14:paraId="540B7437" w14:textId="1F44071E" w:rsidR="0082117C" w:rsidRPr="0082117C" w:rsidRDefault="0082117C" w:rsidP="0082117C">
      <w:pPr>
        <w:spacing w:after="0" w:line="360" w:lineRule="auto"/>
        <w:rPr>
          <w:rFonts w:ascii="Times New Roman" w:hAnsi="Times New Roman" w:cs="Times New Roman"/>
          <w:b/>
          <w:bCs/>
        </w:rPr>
      </w:pPr>
    </w:p>
    <w:p w14:paraId="567635E6" w14:textId="77777777" w:rsidR="0082117C" w:rsidRPr="0082117C" w:rsidRDefault="0082117C" w:rsidP="0082117C">
      <w:pPr>
        <w:spacing w:after="0" w:line="360" w:lineRule="auto"/>
        <w:rPr>
          <w:rFonts w:ascii="Times New Roman" w:hAnsi="Times New Roman" w:cs="Times New Roman"/>
          <w:b/>
          <w:bCs/>
        </w:rPr>
      </w:pPr>
      <w:r w:rsidRPr="0082117C">
        <w:rPr>
          <w:rFonts w:ascii="Times New Roman" w:hAnsi="Times New Roman" w:cs="Times New Roman"/>
          <w:b/>
          <w:bCs/>
        </w:rPr>
        <w:t>Fontes de Financiamento</w:t>
      </w:r>
    </w:p>
    <w:p w14:paraId="0FFEA32E" w14:textId="77777777" w:rsidR="0082117C" w:rsidRPr="0082117C" w:rsidRDefault="0082117C" w:rsidP="0082117C">
      <w:pPr>
        <w:spacing w:after="0" w:line="360" w:lineRule="auto"/>
        <w:jc w:val="both"/>
        <w:rPr>
          <w:rFonts w:ascii="Times New Roman" w:hAnsi="Times New Roman" w:cs="Times New Roman"/>
        </w:rPr>
      </w:pPr>
      <w:r w:rsidRPr="0082117C">
        <w:rPr>
          <w:rFonts w:ascii="Times New Roman" w:hAnsi="Times New Roman" w:cs="Times New Roman"/>
        </w:rPr>
        <w:t>Os autores devem informar todas as fontes de financiamento que apoiaram a realização da pesquisa e/ou a elaboração do manuscrito, indicando o papel dos financiadores no desenvolvimento do estudo.</w:t>
      </w:r>
    </w:p>
    <w:p w14:paraId="36C6E165" w14:textId="77777777" w:rsidR="0082117C" w:rsidRPr="00F90B26" w:rsidRDefault="0082117C" w:rsidP="0082117C">
      <w:pPr>
        <w:spacing w:after="0" w:line="360" w:lineRule="auto"/>
        <w:jc w:val="both"/>
        <w:rPr>
          <w:rFonts w:ascii="Times New Roman" w:hAnsi="Times New Roman" w:cs="Times New Roman"/>
        </w:rPr>
      </w:pPr>
      <w:r w:rsidRPr="0082117C">
        <w:rPr>
          <w:rFonts w:ascii="Times New Roman" w:hAnsi="Times New Roman" w:cs="Times New Roman"/>
        </w:rPr>
        <w:lastRenderedPageBreak/>
        <w:t>Na ausência de financiamento, recomenda-se a inclusão da seguinte declaração:</w:t>
      </w:r>
      <w:r w:rsidRPr="0082117C">
        <w:rPr>
          <w:rFonts w:ascii="Times New Roman" w:hAnsi="Times New Roman" w:cs="Times New Roman"/>
        </w:rPr>
        <w:br/>
        <w:t>“Esta pesquisa não recebeu financiamento específico de agências de fomento dos setores público, comercial ou sem fins lucrativos.”</w:t>
      </w:r>
    </w:p>
    <w:p w14:paraId="4A357E19" w14:textId="77777777" w:rsidR="00F90B26" w:rsidRDefault="00F90B26" w:rsidP="0082117C">
      <w:pPr>
        <w:spacing w:after="0" w:line="360" w:lineRule="auto"/>
        <w:jc w:val="both"/>
        <w:rPr>
          <w:rFonts w:ascii="Times New Roman" w:hAnsi="Times New Roman" w:cs="Times New Roman"/>
          <w:i/>
          <w:iCs/>
        </w:rPr>
      </w:pPr>
    </w:p>
    <w:p w14:paraId="41F43A73" w14:textId="76D5A752" w:rsidR="00F90B26" w:rsidRPr="00F90B26" w:rsidRDefault="00F90B26" w:rsidP="0082117C">
      <w:pPr>
        <w:spacing w:after="0" w:line="360" w:lineRule="auto"/>
        <w:jc w:val="both"/>
        <w:rPr>
          <w:rFonts w:ascii="Times New Roman" w:hAnsi="Times New Roman" w:cs="Times New Roman"/>
        </w:rPr>
      </w:pPr>
      <w:r w:rsidRPr="00F90B26">
        <w:rPr>
          <w:rFonts w:ascii="Times New Roman" w:hAnsi="Times New Roman" w:cs="Times New Roman"/>
        </w:rPr>
        <w:t>Quando houver recebimento de financiamento.</w:t>
      </w:r>
    </w:p>
    <w:p w14:paraId="2A20DD2B" w14:textId="3BC638DC" w:rsidR="00F90B26" w:rsidRPr="0082117C" w:rsidRDefault="00F90B26" w:rsidP="0082117C">
      <w:pPr>
        <w:spacing w:after="0" w:line="360" w:lineRule="auto"/>
        <w:jc w:val="both"/>
        <w:rPr>
          <w:rFonts w:ascii="Times New Roman" w:hAnsi="Times New Roman" w:cs="Times New Roman"/>
        </w:rPr>
      </w:pPr>
      <w:r w:rsidRPr="00F90B26">
        <w:rPr>
          <w:rFonts w:ascii="Times New Roman" w:hAnsi="Times New Roman" w:cs="Times New Roman"/>
        </w:rPr>
        <w:t>Este estudo recebeu apoio financeiro de [Agência de Fomento], processo nº [XXXX], e de [Instituição/Projeto]. Os financiadores não influenciaram o desenho experimental, a interpretação dos resultados ou a decisão de publicação.</w:t>
      </w:r>
    </w:p>
    <w:p w14:paraId="06C1B6B0" w14:textId="3D7727F0" w:rsidR="0082117C" w:rsidRPr="0082117C" w:rsidRDefault="0082117C" w:rsidP="0082117C">
      <w:pPr>
        <w:spacing w:after="0" w:line="360" w:lineRule="auto"/>
        <w:rPr>
          <w:rFonts w:ascii="Times New Roman" w:hAnsi="Times New Roman" w:cs="Times New Roman"/>
          <w:b/>
          <w:bCs/>
        </w:rPr>
      </w:pPr>
    </w:p>
    <w:p w14:paraId="508A2CFE" w14:textId="77777777" w:rsidR="0082117C" w:rsidRPr="0082117C" w:rsidRDefault="0082117C" w:rsidP="0082117C">
      <w:pPr>
        <w:spacing w:after="0" w:line="360" w:lineRule="auto"/>
        <w:rPr>
          <w:rFonts w:ascii="Times New Roman" w:hAnsi="Times New Roman" w:cs="Times New Roman"/>
          <w:b/>
          <w:bCs/>
        </w:rPr>
      </w:pPr>
      <w:r w:rsidRPr="0082117C">
        <w:rPr>
          <w:rFonts w:ascii="Times New Roman" w:hAnsi="Times New Roman" w:cs="Times New Roman"/>
          <w:b/>
          <w:bCs/>
        </w:rPr>
        <w:t>Uso de Inteligência Artificial</w:t>
      </w:r>
    </w:p>
    <w:p w14:paraId="5FECE8CF" w14:textId="77777777" w:rsidR="0082117C" w:rsidRPr="0082117C" w:rsidRDefault="0082117C" w:rsidP="0082117C">
      <w:pPr>
        <w:spacing w:after="0" w:line="360" w:lineRule="auto"/>
        <w:jc w:val="both"/>
        <w:rPr>
          <w:rFonts w:ascii="Times New Roman" w:hAnsi="Times New Roman" w:cs="Times New Roman"/>
        </w:rPr>
      </w:pPr>
      <w:r w:rsidRPr="0082117C">
        <w:rPr>
          <w:rFonts w:ascii="Times New Roman" w:hAnsi="Times New Roman" w:cs="Times New Roman"/>
        </w:rPr>
        <w:t>O uso de ferramentas de inteligência artificial na elaboração do manuscrito deve ser declarado de forma transparente. Essas ferramentas podem ser utilizadas como apoio, mas não substituem a responsabilidade intelectual dos autores.</w:t>
      </w:r>
    </w:p>
    <w:p w14:paraId="1EAC338E" w14:textId="77777777" w:rsidR="0082117C" w:rsidRDefault="0082117C" w:rsidP="0082117C">
      <w:pPr>
        <w:spacing w:after="0" w:line="360" w:lineRule="auto"/>
        <w:jc w:val="both"/>
        <w:rPr>
          <w:rFonts w:ascii="Times New Roman" w:hAnsi="Times New Roman" w:cs="Times New Roman"/>
        </w:rPr>
      </w:pPr>
      <w:r w:rsidRPr="0082117C">
        <w:rPr>
          <w:rFonts w:ascii="Times New Roman" w:hAnsi="Times New Roman" w:cs="Times New Roman"/>
        </w:rPr>
        <w:t>Os autores devem garantir a revisão crítica de todo o conteúdo gerado, assegurando sua precisão, originalidade e integridade. Ferramentas de IA não devem ser listadas como autoras ou coautoras.</w:t>
      </w:r>
    </w:p>
    <w:p w14:paraId="30FB4A6E" w14:textId="77777777" w:rsidR="00F9507A" w:rsidRPr="0082117C" w:rsidRDefault="00F9507A" w:rsidP="0082117C">
      <w:pPr>
        <w:spacing w:after="0" w:line="360" w:lineRule="auto"/>
        <w:jc w:val="both"/>
        <w:rPr>
          <w:rFonts w:ascii="Times New Roman" w:hAnsi="Times New Roman" w:cs="Times New Roman"/>
        </w:rPr>
      </w:pPr>
    </w:p>
    <w:p w14:paraId="4F4286B5" w14:textId="77777777" w:rsidR="0082117C" w:rsidRPr="0082117C" w:rsidRDefault="0082117C" w:rsidP="0082117C">
      <w:pPr>
        <w:spacing w:after="0" w:line="360" w:lineRule="auto"/>
        <w:jc w:val="both"/>
        <w:rPr>
          <w:rFonts w:ascii="Times New Roman" w:hAnsi="Times New Roman" w:cs="Times New Roman"/>
        </w:rPr>
      </w:pPr>
      <w:r w:rsidRPr="0082117C">
        <w:rPr>
          <w:rFonts w:ascii="Times New Roman" w:hAnsi="Times New Roman" w:cs="Times New Roman"/>
        </w:rPr>
        <w:t>Quando aplicável, deve ser incluída a seguinte declaração no manuscrito:</w:t>
      </w:r>
    </w:p>
    <w:p w14:paraId="4636A977" w14:textId="3D099DE1" w:rsidR="0082117C" w:rsidRPr="0082117C" w:rsidRDefault="0082117C" w:rsidP="0082117C">
      <w:pPr>
        <w:spacing w:after="0" w:line="360" w:lineRule="auto"/>
        <w:jc w:val="both"/>
        <w:rPr>
          <w:rFonts w:ascii="Times New Roman" w:hAnsi="Times New Roman" w:cs="Times New Roman"/>
        </w:rPr>
      </w:pPr>
      <w:r w:rsidRPr="0082117C">
        <w:rPr>
          <w:rFonts w:ascii="Times New Roman" w:hAnsi="Times New Roman" w:cs="Times New Roman"/>
        </w:rPr>
        <w:t>Durante a preparação deste trabalho, os autores utilizaram [nome da ferramenta] para [finalidade]. Após o uso, o conteúdo foi revisado e editado pelos autores, que assumem total responsabilidade pelo texto final.</w:t>
      </w:r>
    </w:p>
    <w:p w14:paraId="3A1020A8" w14:textId="7AE850F8" w:rsidR="0082117C" w:rsidRPr="0082117C" w:rsidRDefault="0082117C" w:rsidP="0082117C">
      <w:pPr>
        <w:spacing w:after="0" w:line="360" w:lineRule="auto"/>
        <w:rPr>
          <w:rFonts w:ascii="Times New Roman" w:hAnsi="Times New Roman" w:cs="Times New Roman"/>
          <w:b/>
          <w:bCs/>
        </w:rPr>
      </w:pPr>
    </w:p>
    <w:p w14:paraId="17C1B27D" w14:textId="77777777" w:rsidR="0082117C" w:rsidRPr="0082117C" w:rsidRDefault="0082117C" w:rsidP="0082117C">
      <w:pPr>
        <w:spacing w:after="0" w:line="360" w:lineRule="auto"/>
        <w:rPr>
          <w:rFonts w:ascii="Times New Roman" w:hAnsi="Times New Roman" w:cs="Times New Roman"/>
          <w:b/>
          <w:bCs/>
        </w:rPr>
      </w:pPr>
      <w:r w:rsidRPr="0082117C">
        <w:rPr>
          <w:rFonts w:ascii="Times New Roman" w:hAnsi="Times New Roman" w:cs="Times New Roman"/>
          <w:b/>
          <w:bCs/>
        </w:rPr>
        <w:t>Integridade Científica</w:t>
      </w:r>
    </w:p>
    <w:p w14:paraId="7CE916A2" w14:textId="77777777" w:rsidR="0082117C" w:rsidRPr="0082117C" w:rsidRDefault="0082117C" w:rsidP="0082117C">
      <w:pPr>
        <w:spacing w:after="0" w:line="360" w:lineRule="auto"/>
        <w:jc w:val="both"/>
        <w:rPr>
          <w:rFonts w:ascii="Times New Roman" w:hAnsi="Times New Roman" w:cs="Times New Roman"/>
        </w:rPr>
      </w:pPr>
      <w:r w:rsidRPr="0082117C">
        <w:rPr>
          <w:rFonts w:ascii="Times New Roman" w:hAnsi="Times New Roman" w:cs="Times New Roman"/>
        </w:rPr>
        <w:t>A revista adota rigorosas práticas de integridade científica. Todos os manuscritos podem ser submetidos a ferramentas de verificação de similaridade.</w:t>
      </w:r>
    </w:p>
    <w:p w14:paraId="15165205" w14:textId="77777777" w:rsidR="0082117C" w:rsidRPr="0082117C" w:rsidRDefault="0082117C" w:rsidP="0082117C">
      <w:pPr>
        <w:spacing w:after="0" w:line="360" w:lineRule="auto"/>
        <w:jc w:val="both"/>
        <w:rPr>
          <w:rFonts w:ascii="Times New Roman" w:hAnsi="Times New Roman" w:cs="Times New Roman"/>
        </w:rPr>
      </w:pPr>
      <w:r w:rsidRPr="0082117C">
        <w:rPr>
          <w:rFonts w:ascii="Times New Roman" w:hAnsi="Times New Roman" w:cs="Times New Roman"/>
        </w:rPr>
        <w:t>Casos de plágio, autoplágio, fabricação ou manipulação de dados e outras formas de má conduta científica resultarão na rejeição do manuscrito ou, quando aplicável, na retratação do artigo publicado.</w:t>
      </w:r>
    </w:p>
    <w:p w14:paraId="301CDF65" w14:textId="77777777" w:rsidR="0082117C" w:rsidRPr="008245D0" w:rsidRDefault="0082117C" w:rsidP="008245D0">
      <w:pPr>
        <w:spacing w:after="0" w:line="360" w:lineRule="auto"/>
        <w:rPr>
          <w:rFonts w:ascii="Times New Roman" w:hAnsi="Times New Roman" w:cs="Times New Roman"/>
          <w:b/>
          <w:bCs/>
        </w:rPr>
      </w:pPr>
    </w:p>
    <w:p w14:paraId="092840D3" w14:textId="2A6E5FF3" w:rsidR="00A03722" w:rsidRDefault="00A03722" w:rsidP="008245D0">
      <w:pPr>
        <w:spacing w:after="0" w:line="360" w:lineRule="auto"/>
        <w:rPr>
          <w:rFonts w:ascii="Times New Roman" w:hAnsi="Times New Roman" w:cs="Times New Roman"/>
          <w:b/>
          <w:bCs/>
        </w:rPr>
      </w:pPr>
      <w:r w:rsidRPr="008245D0">
        <w:rPr>
          <w:rFonts w:ascii="Times New Roman" w:hAnsi="Times New Roman" w:cs="Times New Roman"/>
          <w:b/>
          <w:bCs/>
        </w:rPr>
        <w:t>Carta ao Editor (Obrigatória na Submissão)</w:t>
      </w:r>
    </w:p>
    <w:p w14:paraId="20AE2791" w14:textId="77777777" w:rsidR="002F154E" w:rsidRPr="002F154E" w:rsidRDefault="002F154E" w:rsidP="002F154E">
      <w:pPr>
        <w:spacing w:after="0" w:line="360" w:lineRule="auto"/>
        <w:jc w:val="both"/>
        <w:rPr>
          <w:rFonts w:ascii="Times New Roman" w:hAnsi="Times New Roman" w:cs="Times New Roman"/>
        </w:rPr>
      </w:pPr>
      <w:r w:rsidRPr="002F154E">
        <w:rPr>
          <w:rFonts w:ascii="Times New Roman" w:hAnsi="Times New Roman" w:cs="Times New Roman"/>
        </w:rPr>
        <w:t>A submissão do manuscrito deve ser acompanhada de uma Carta ao Editor, na qual os autores devem apresentar o título do trabalho e descrever, de forma objetiva, sua relevância, originalidade e contribuição científica.</w:t>
      </w:r>
    </w:p>
    <w:p w14:paraId="6A643CD3" w14:textId="34958226" w:rsidR="002F154E" w:rsidRPr="002F154E" w:rsidRDefault="002F154E" w:rsidP="002F154E">
      <w:pPr>
        <w:spacing w:after="0" w:line="360" w:lineRule="auto"/>
        <w:jc w:val="both"/>
        <w:rPr>
          <w:rFonts w:ascii="Times New Roman" w:hAnsi="Times New Roman" w:cs="Times New Roman"/>
        </w:rPr>
      </w:pPr>
      <w:r w:rsidRPr="002F154E">
        <w:rPr>
          <w:rFonts w:ascii="Times New Roman" w:hAnsi="Times New Roman" w:cs="Times New Roman"/>
        </w:rPr>
        <w:lastRenderedPageBreak/>
        <w:t>Na carta, também deve ser declarado que o manuscrito é inédito, não foi publicado anteriormente e não está sob avaliação em outro periódico. Além disso, os autores devem confirmar que todos concordam com a submissão e com o conteúdo apresentado.</w:t>
      </w:r>
      <w:r>
        <w:rPr>
          <w:rFonts w:ascii="Times New Roman" w:hAnsi="Times New Roman" w:cs="Times New Roman"/>
        </w:rPr>
        <w:t xml:space="preserve"> </w:t>
      </w:r>
      <w:r w:rsidRPr="002F154E">
        <w:rPr>
          <w:rFonts w:ascii="Times New Roman" w:hAnsi="Times New Roman" w:cs="Times New Roman"/>
        </w:rPr>
        <w:t>A carta deve ser redigida de maneira clara e concisa e assinada pelo autor correspondente, que será responsável pela comunicação com a revista durante o processo editorial.</w:t>
      </w:r>
    </w:p>
    <w:p w14:paraId="5552E6E2" w14:textId="2CAF0A7C" w:rsidR="00A03722" w:rsidRPr="008245D0" w:rsidRDefault="00A03722" w:rsidP="008245D0">
      <w:pPr>
        <w:spacing w:after="0" w:line="360" w:lineRule="auto"/>
        <w:rPr>
          <w:rFonts w:ascii="Times New Roman" w:hAnsi="Times New Roman" w:cs="Times New Roman"/>
          <w:b/>
          <w:bCs/>
        </w:rPr>
      </w:pPr>
    </w:p>
    <w:p w14:paraId="6870561F" w14:textId="2013517A" w:rsidR="00A03722" w:rsidRPr="008245D0" w:rsidRDefault="00A03722" w:rsidP="008245D0">
      <w:pPr>
        <w:spacing w:after="0" w:line="360" w:lineRule="auto"/>
        <w:rPr>
          <w:rFonts w:ascii="Times New Roman" w:hAnsi="Times New Roman" w:cs="Times New Roman"/>
          <w:b/>
          <w:bCs/>
        </w:rPr>
      </w:pPr>
      <w:r w:rsidRPr="008245D0">
        <w:rPr>
          <w:rFonts w:ascii="Times New Roman" w:hAnsi="Times New Roman" w:cs="Times New Roman"/>
          <w:b/>
          <w:bCs/>
        </w:rPr>
        <w:t>Ética e Integridade Científica</w:t>
      </w:r>
    </w:p>
    <w:p w14:paraId="4DFAF6FA" w14:textId="77777777" w:rsidR="00463CBD" w:rsidRPr="00463CBD" w:rsidRDefault="00463CBD" w:rsidP="00463CBD">
      <w:pPr>
        <w:spacing w:after="0" w:line="360" w:lineRule="auto"/>
        <w:jc w:val="both"/>
        <w:rPr>
          <w:rFonts w:ascii="Times New Roman" w:hAnsi="Times New Roman" w:cs="Times New Roman"/>
        </w:rPr>
      </w:pPr>
      <w:r w:rsidRPr="00463CBD">
        <w:rPr>
          <w:rFonts w:ascii="Times New Roman" w:hAnsi="Times New Roman" w:cs="Times New Roman"/>
        </w:rPr>
        <w:t xml:space="preserve">A revista segue as diretrizes do </w:t>
      </w:r>
      <w:proofErr w:type="spellStart"/>
      <w:r w:rsidRPr="00463CBD">
        <w:rPr>
          <w:rFonts w:ascii="Times New Roman" w:hAnsi="Times New Roman" w:cs="Times New Roman"/>
          <w:i/>
          <w:iCs/>
        </w:rPr>
        <w:t>Committee</w:t>
      </w:r>
      <w:proofErr w:type="spellEnd"/>
      <w:r w:rsidRPr="00463CBD">
        <w:rPr>
          <w:rFonts w:ascii="Times New Roman" w:hAnsi="Times New Roman" w:cs="Times New Roman"/>
          <w:i/>
          <w:iCs/>
        </w:rPr>
        <w:t xml:space="preserve"> </w:t>
      </w:r>
      <w:proofErr w:type="spellStart"/>
      <w:r w:rsidRPr="00463CBD">
        <w:rPr>
          <w:rFonts w:ascii="Times New Roman" w:hAnsi="Times New Roman" w:cs="Times New Roman"/>
          <w:i/>
          <w:iCs/>
        </w:rPr>
        <w:t>on</w:t>
      </w:r>
      <w:proofErr w:type="spellEnd"/>
      <w:r w:rsidRPr="00463CBD">
        <w:rPr>
          <w:rFonts w:ascii="Times New Roman" w:hAnsi="Times New Roman" w:cs="Times New Roman"/>
          <w:i/>
          <w:iCs/>
        </w:rPr>
        <w:t xml:space="preserve"> </w:t>
      </w:r>
      <w:proofErr w:type="spellStart"/>
      <w:r w:rsidRPr="00463CBD">
        <w:rPr>
          <w:rFonts w:ascii="Times New Roman" w:hAnsi="Times New Roman" w:cs="Times New Roman"/>
          <w:i/>
          <w:iCs/>
        </w:rPr>
        <w:t>Publication</w:t>
      </w:r>
      <w:proofErr w:type="spellEnd"/>
      <w:r w:rsidRPr="00463CBD">
        <w:rPr>
          <w:rFonts w:ascii="Times New Roman" w:hAnsi="Times New Roman" w:cs="Times New Roman"/>
          <w:i/>
          <w:iCs/>
        </w:rPr>
        <w:t xml:space="preserve"> </w:t>
      </w:r>
      <w:proofErr w:type="spellStart"/>
      <w:r w:rsidRPr="00463CBD">
        <w:rPr>
          <w:rFonts w:ascii="Times New Roman" w:hAnsi="Times New Roman" w:cs="Times New Roman"/>
          <w:i/>
          <w:iCs/>
        </w:rPr>
        <w:t>Ethics</w:t>
      </w:r>
      <w:proofErr w:type="spellEnd"/>
      <w:r w:rsidRPr="00463CBD">
        <w:rPr>
          <w:rFonts w:ascii="Times New Roman" w:hAnsi="Times New Roman" w:cs="Times New Roman"/>
          <w:i/>
          <w:iCs/>
        </w:rPr>
        <w:t xml:space="preserve"> (COPE)</w:t>
      </w:r>
      <w:r w:rsidRPr="00463CBD">
        <w:rPr>
          <w:rFonts w:ascii="Times New Roman" w:hAnsi="Times New Roman" w:cs="Times New Roman"/>
        </w:rPr>
        <w:t>, adotando rigorosos padrões de integridade na publicação científica. Os autores devem garantir a originalidade do trabalho submetido, bem como a contribuição significativa de todos os coautores em sua elaboração. É obrigatória a declaração de eventuais conflitos de interesse e a transparência na descrição dos dados, métodos e procedimentos utilizados na pesquisa.</w:t>
      </w:r>
    </w:p>
    <w:p w14:paraId="2FE1B58E" w14:textId="77777777" w:rsidR="00463CBD" w:rsidRPr="00463CBD" w:rsidRDefault="00463CBD" w:rsidP="00463CBD">
      <w:pPr>
        <w:spacing w:after="0" w:line="360" w:lineRule="auto"/>
        <w:jc w:val="both"/>
        <w:rPr>
          <w:rFonts w:ascii="Times New Roman" w:hAnsi="Times New Roman" w:cs="Times New Roman"/>
        </w:rPr>
      </w:pPr>
      <w:r w:rsidRPr="00463CBD">
        <w:rPr>
          <w:rFonts w:ascii="Times New Roman" w:hAnsi="Times New Roman" w:cs="Times New Roman"/>
        </w:rPr>
        <w:t>O uso de ferramentas de inteligência artificial deve ser explicitamente declarado no manuscrito, sendo vedada sua inclusão como autoria. Casos de plágio, autoplágio ou qualquer forma de má conduta científica serão tratados com rigor e resultarão na rejeição imediata do manuscrito.</w:t>
      </w:r>
    </w:p>
    <w:p w14:paraId="3D9FBA85" w14:textId="6A15BF7D" w:rsidR="00A03722" w:rsidRPr="008245D0" w:rsidRDefault="00A03722" w:rsidP="008245D0">
      <w:pPr>
        <w:spacing w:after="0" w:line="360" w:lineRule="auto"/>
        <w:rPr>
          <w:rFonts w:ascii="Times New Roman" w:hAnsi="Times New Roman" w:cs="Times New Roman"/>
          <w:b/>
          <w:bCs/>
        </w:rPr>
      </w:pPr>
    </w:p>
    <w:p w14:paraId="33C3659F" w14:textId="3E9D544B" w:rsidR="00A03722" w:rsidRPr="008245D0" w:rsidRDefault="00A03722" w:rsidP="008245D0">
      <w:pPr>
        <w:spacing w:after="0" w:line="360" w:lineRule="auto"/>
        <w:rPr>
          <w:rFonts w:ascii="Times New Roman" w:hAnsi="Times New Roman" w:cs="Times New Roman"/>
          <w:b/>
          <w:bCs/>
        </w:rPr>
      </w:pPr>
      <w:r w:rsidRPr="008245D0">
        <w:rPr>
          <w:rFonts w:ascii="Times New Roman" w:hAnsi="Times New Roman" w:cs="Times New Roman"/>
          <w:b/>
          <w:bCs/>
        </w:rPr>
        <w:t>Processo de Avaliação por Pares</w:t>
      </w:r>
    </w:p>
    <w:p w14:paraId="231797A3" w14:textId="77777777" w:rsidR="002C1887" w:rsidRPr="002C1887" w:rsidRDefault="002C1887" w:rsidP="002C1887">
      <w:pPr>
        <w:spacing w:after="0" w:line="360" w:lineRule="auto"/>
        <w:jc w:val="both"/>
        <w:rPr>
          <w:rFonts w:ascii="Times New Roman" w:hAnsi="Times New Roman" w:cs="Times New Roman"/>
        </w:rPr>
      </w:pPr>
      <w:r w:rsidRPr="002C1887">
        <w:rPr>
          <w:rFonts w:ascii="Times New Roman" w:hAnsi="Times New Roman" w:cs="Times New Roman"/>
        </w:rPr>
        <w:t>A revista adota o sistema de avaliação por pares em regime duplo-cego (</w:t>
      </w:r>
      <w:proofErr w:type="spellStart"/>
      <w:r w:rsidRPr="002C1887">
        <w:rPr>
          <w:rFonts w:ascii="Times New Roman" w:hAnsi="Times New Roman" w:cs="Times New Roman"/>
          <w:i/>
          <w:iCs/>
        </w:rPr>
        <w:t>double-blind</w:t>
      </w:r>
      <w:proofErr w:type="spellEnd"/>
      <w:r w:rsidRPr="002C1887">
        <w:rPr>
          <w:rFonts w:ascii="Times New Roman" w:hAnsi="Times New Roman" w:cs="Times New Roman"/>
          <w:i/>
          <w:iCs/>
        </w:rPr>
        <w:t xml:space="preserve"> </w:t>
      </w:r>
      <w:proofErr w:type="spellStart"/>
      <w:r w:rsidRPr="002C1887">
        <w:rPr>
          <w:rFonts w:ascii="Times New Roman" w:hAnsi="Times New Roman" w:cs="Times New Roman"/>
          <w:i/>
          <w:iCs/>
        </w:rPr>
        <w:t>peer</w:t>
      </w:r>
      <w:proofErr w:type="spellEnd"/>
      <w:r w:rsidRPr="002C1887">
        <w:rPr>
          <w:rFonts w:ascii="Times New Roman" w:hAnsi="Times New Roman" w:cs="Times New Roman"/>
          <w:i/>
          <w:iCs/>
        </w:rPr>
        <w:t xml:space="preserve"> review</w:t>
      </w:r>
      <w:r w:rsidRPr="002C1887">
        <w:rPr>
          <w:rFonts w:ascii="Times New Roman" w:hAnsi="Times New Roman" w:cs="Times New Roman"/>
        </w:rPr>
        <w:t>), no qual as identidades de autores e avaliadores são mantidas em sigilo ao longo de todo o processo, assegurando imparcialidade e integridade na análise dos manuscritos.</w:t>
      </w:r>
    </w:p>
    <w:p w14:paraId="5B211AEF" w14:textId="77777777" w:rsidR="002C1887" w:rsidRPr="002C1887" w:rsidRDefault="002C1887" w:rsidP="002C1887">
      <w:pPr>
        <w:spacing w:after="0" w:line="360" w:lineRule="auto"/>
        <w:jc w:val="both"/>
        <w:rPr>
          <w:rFonts w:ascii="Times New Roman" w:hAnsi="Times New Roman" w:cs="Times New Roman"/>
        </w:rPr>
      </w:pPr>
      <w:r w:rsidRPr="002C1887">
        <w:rPr>
          <w:rFonts w:ascii="Times New Roman" w:hAnsi="Times New Roman" w:cs="Times New Roman"/>
        </w:rPr>
        <w:t>O processo editorial é conduzido em etapas. Inicialmente, os manuscritos passam por uma avaliação preliminar do corpo editorial, que verifica a adequação ao escopo da revista e o cumprimento das normas de submissão. Em seguida, os trabalhos considerados aptos são encaminhados a, no mínimo, dois avaliadores especialistas na área, para análise independente.</w:t>
      </w:r>
    </w:p>
    <w:p w14:paraId="2013310C" w14:textId="77777777" w:rsidR="002C1887" w:rsidRPr="002C1887" w:rsidRDefault="002C1887" w:rsidP="002C1887">
      <w:pPr>
        <w:spacing w:after="0" w:line="360" w:lineRule="auto"/>
        <w:jc w:val="both"/>
        <w:rPr>
          <w:rFonts w:ascii="Times New Roman" w:hAnsi="Times New Roman" w:cs="Times New Roman"/>
        </w:rPr>
      </w:pPr>
      <w:r w:rsidRPr="002C1887">
        <w:rPr>
          <w:rFonts w:ascii="Times New Roman" w:hAnsi="Times New Roman" w:cs="Times New Roman"/>
        </w:rPr>
        <w:t>Os manuscritos são avaliados com base em critérios como originalidade, relevância científica, rigor metodológico e clareza na apresentação dos resultados. Com base nos pareceres, a decisão editorial poderá resultar em aceitação, solicitação de revisões (menores ou maiores) ou rejeição do manuscrito.</w:t>
      </w:r>
    </w:p>
    <w:p w14:paraId="1B4D5441" w14:textId="77777777" w:rsidR="002C1887" w:rsidRPr="002C1887" w:rsidRDefault="002C1887" w:rsidP="002C1887">
      <w:pPr>
        <w:spacing w:after="0" w:line="360" w:lineRule="auto"/>
        <w:jc w:val="both"/>
        <w:rPr>
          <w:rFonts w:ascii="Times New Roman" w:hAnsi="Times New Roman" w:cs="Times New Roman"/>
        </w:rPr>
      </w:pPr>
      <w:r w:rsidRPr="002C1887">
        <w:rPr>
          <w:rFonts w:ascii="Times New Roman" w:hAnsi="Times New Roman" w:cs="Times New Roman"/>
        </w:rPr>
        <w:t>O tempo médio entre a submissão e a primeira decisão editorial é de aproximadamente 2 a 6 semanas, podendo variar conforme a complexidade do manuscrito e a disponibilidade de avaliadores.</w:t>
      </w:r>
    </w:p>
    <w:p w14:paraId="1F012D68" w14:textId="5F600DFA" w:rsidR="00A03722" w:rsidRPr="008245D0" w:rsidRDefault="00A03722" w:rsidP="008245D0">
      <w:pPr>
        <w:spacing w:after="0" w:line="360" w:lineRule="auto"/>
        <w:rPr>
          <w:rFonts w:ascii="Times New Roman" w:hAnsi="Times New Roman" w:cs="Times New Roman"/>
          <w:b/>
          <w:bCs/>
        </w:rPr>
      </w:pPr>
    </w:p>
    <w:p w14:paraId="0B37B8D0" w14:textId="56B20D59" w:rsidR="00A03722" w:rsidRPr="008245D0" w:rsidRDefault="00A03722" w:rsidP="008245D0">
      <w:pPr>
        <w:spacing w:after="0" w:line="360" w:lineRule="auto"/>
        <w:rPr>
          <w:rFonts w:ascii="Times New Roman" w:hAnsi="Times New Roman" w:cs="Times New Roman"/>
          <w:b/>
          <w:bCs/>
        </w:rPr>
      </w:pPr>
      <w:r w:rsidRPr="008245D0">
        <w:rPr>
          <w:rFonts w:ascii="Times New Roman" w:hAnsi="Times New Roman" w:cs="Times New Roman"/>
          <w:b/>
          <w:bCs/>
        </w:rPr>
        <w:t>Política de Acesso Aberto</w:t>
      </w:r>
    </w:p>
    <w:p w14:paraId="39562DC9" w14:textId="1CEFAA60" w:rsidR="00A03722" w:rsidRDefault="00691FAA" w:rsidP="00691FAA">
      <w:pPr>
        <w:spacing w:after="0" w:line="360" w:lineRule="auto"/>
        <w:jc w:val="both"/>
        <w:rPr>
          <w:rFonts w:ascii="Times New Roman" w:hAnsi="Times New Roman" w:cs="Times New Roman"/>
        </w:rPr>
      </w:pPr>
      <w:r w:rsidRPr="00691FAA">
        <w:rPr>
          <w:rFonts w:ascii="Times New Roman" w:hAnsi="Times New Roman" w:cs="Times New Roman"/>
        </w:rPr>
        <w:t>A revista adota o modelo de acesso aberto, garantindo o acesso livre, imediato e gratuito a todos os conteúdos publicados, sem cobrança de taxas de leitura ou assinatura. Esse modelo visa ampliar a disseminação do conhecimento científico e promover maior visibilidade e impacto das pesquisas publicadas.</w:t>
      </w:r>
    </w:p>
    <w:p w14:paraId="0528DEF8" w14:textId="3E18A911" w:rsidR="00691FAA" w:rsidRPr="008245D0" w:rsidRDefault="00691FAA" w:rsidP="00691FAA">
      <w:pPr>
        <w:spacing w:after="0" w:line="360" w:lineRule="auto"/>
        <w:jc w:val="both"/>
        <w:rPr>
          <w:rFonts w:ascii="Times New Roman" w:hAnsi="Times New Roman" w:cs="Times New Roman"/>
          <w:b/>
          <w:bCs/>
        </w:rPr>
      </w:pPr>
    </w:p>
    <w:p w14:paraId="3A274413" w14:textId="00FC4B1B" w:rsidR="00A03722" w:rsidRPr="008245D0" w:rsidRDefault="00A03722" w:rsidP="008245D0">
      <w:pPr>
        <w:spacing w:after="0" w:line="360" w:lineRule="auto"/>
        <w:rPr>
          <w:rFonts w:ascii="Times New Roman" w:hAnsi="Times New Roman" w:cs="Times New Roman"/>
          <w:b/>
          <w:bCs/>
        </w:rPr>
      </w:pPr>
      <w:r w:rsidRPr="008245D0">
        <w:rPr>
          <w:rFonts w:ascii="Times New Roman" w:hAnsi="Times New Roman" w:cs="Times New Roman"/>
          <w:b/>
          <w:bCs/>
        </w:rPr>
        <w:t>Direitos Autorais e Licenciamento</w:t>
      </w:r>
    </w:p>
    <w:p w14:paraId="2F6520F9" w14:textId="77777777" w:rsidR="006B5CE0" w:rsidRPr="006B5CE0" w:rsidRDefault="006B5CE0" w:rsidP="006B5CE0">
      <w:pPr>
        <w:spacing w:after="0" w:line="360" w:lineRule="auto"/>
        <w:jc w:val="both"/>
        <w:rPr>
          <w:rFonts w:ascii="Times New Roman" w:hAnsi="Times New Roman" w:cs="Times New Roman"/>
        </w:rPr>
      </w:pPr>
      <w:r w:rsidRPr="006B5CE0">
        <w:rPr>
          <w:rFonts w:ascii="Times New Roman" w:hAnsi="Times New Roman" w:cs="Times New Roman"/>
        </w:rPr>
        <w:t>Os autores mantêm os direitos autorais de seus trabalhos, concedendo à revista o direito de primeira publicação.</w:t>
      </w:r>
    </w:p>
    <w:p w14:paraId="55AEB0E5" w14:textId="77777777" w:rsidR="006B5CE0" w:rsidRPr="006B5CE0" w:rsidRDefault="006B5CE0" w:rsidP="006B5CE0">
      <w:pPr>
        <w:spacing w:after="0" w:line="360" w:lineRule="auto"/>
        <w:jc w:val="both"/>
        <w:rPr>
          <w:rFonts w:ascii="Times New Roman" w:hAnsi="Times New Roman" w:cs="Times New Roman"/>
        </w:rPr>
      </w:pPr>
      <w:r w:rsidRPr="006B5CE0">
        <w:rPr>
          <w:rFonts w:ascii="Times New Roman" w:hAnsi="Times New Roman" w:cs="Times New Roman"/>
        </w:rPr>
        <w:t xml:space="preserve">Todos os artigos publicados </w:t>
      </w:r>
      <w:proofErr w:type="spellStart"/>
      <w:r w:rsidRPr="006B5CE0">
        <w:rPr>
          <w:rFonts w:ascii="Times New Roman" w:hAnsi="Times New Roman" w:cs="Times New Roman"/>
        </w:rPr>
        <w:t>neste</w:t>
      </w:r>
      <w:proofErr w:type="spellEnd"/>
      <w:r w:rsidRPr="006B5CE0">
        <w:rPr>
          <w:rFonts w:ascii="Times New Roman" w:hAnsi="Times New Roman" w:cs="Times New Roman"/>
        </w:rPr>
        <w:t xml:space="preserve"> periódico são licenciados sob a Licença </w:t>
      </w:r>
      <w:proofErr w:type="spellStart"/>
      <w:r w:rsidRPr="006B5CE0">
        <w:rPr>
          <w:rFonts w:ascii="Times New Roman" w:hAnsi="Times New Roman" w:cs="Times New Roman"/>
        </w:rPr>
        <w:t>Creative</w:t>
      </w:r>
      <w:proofErr w:type="spellEnd"/>
      <w:r w:rsidRPr="006B5CE0">
        <w:rPr>
          <w:rFonts w:ascii="Times New Roman" w:hAnsi="Times New Roman" w:cs="Times New Roman"/>
        </w:rPr>
        <w:t xml:space="preserve"> Commons Atribuição 4.0 Internacional (CC BY 4.0).</w:t>
      </w:r>
    </w:p>
    <w:p w14:paraId="29C52320" w14:textId="77777777" w:rsidR="006B5CE0" w:rsidRPr="006B5CE0" w:rsidRDefault="006B5CE0" w:rsidP="006B5CE0">
      <w:pPr>
        <w:spacing w:after="0" w:line="360" w:lineRule="auto"/>
        <w:jc w:val="both"/>
        <w:rPr>
          <w:rFonts w:ascii="Times New Roman" w:hAnsi="Times New Roman" w:cs="Times New Roman"/>
        </w:rPr>
      </w:pPr>
      <w:r w:rsidRPr="006B5CE0">
        <w:rPr>
          <w:rFonts w:ascii="Times New Roman" w:hAnsi="Times New Roman" w:cs="Times New Roman"/>
        </w:rPr>
        <w:t>Essa licença permite o uso, compartilhamento, adaptação, distribuição e reprodução do conteúdo em qualquer meio ou formato, inclusive para fins comerciais, desde que seja atribuído o devido crédito aos autores e à fonte original de publicação, com indicação de eventuais modificações realizadas.</w:t>
      </w:r>
    </w:p>
    <w:p w14:paraId="0AE1459D" w14:textId="77777777" w:rsidR="006B5CE0" w:rsidRPr="006B5CE0" w:rsidRDefault="006B5CE0" w:rsidP="006B5CE0">
      <w:pPr>
        <w:spacing w:after="0" w:line="360" w:lineRule="auto"/>
        <w:jc w:val="both"/>
        <w:rPr>
          <w:rFonts w:ascii="Times New Roman" w:hAnsi="Times New Roman" w:cs="Times New Roman"/>
        </w:rPr>
      </w:pPr>
      <w:r w:rsidRPr="006B5CE0">
        <w:rPr>
          <w:rFonts w:ascii="Times New Roman" w:hAnsi="Times New Roman" w:cs="Times New Roman"/>
        </w:rPr>
        <w:t>Ao submeter um manuscrito a este periódico, os autores concordam com os termos desta licença e autorizam a ampla disseminação de seu trabalho, em conformidade com os princípios do acesso aberto.</w:t>
      </w:r>
    </w:p>
    <w:p w14:paraId="289A588B" w14:textId="201B5911" w:rsidR="003737E7" w:rsidRPr="003737E7" w:rsidRDefault="00133AA5" w:rsidP="00133AA5">
      <w:pPr>
        <w:spacing w:after="0" w:line="360" w:lineRule="auto"/>
        <w:jc w:val="both"/>
        <w:rPr>
          <w:rFonts w:ascii="Times New Roman" w:hAnsi="Times New Roman" w:cs="Times New Roman"/>
        </w:rPr>
      </w:pPr>
      <w:r w:rsidRPr="00133AA5">
        <w:rPr>
          <w:rFonts w:ascii="Times New Roman" w:hAnsi="Times New Roman" w:cs="Times New Roman"/>
        </w:rPr>
        <w:t>.</w:t>
      </w:r>
    </w:p>
    <w:p w14:paraId="7242DB69" w14:textId="1C6B49CF" w:rsidR="00A03722" w:rsidRPr="008245D0" w:rsidRDefault="00A03722" w:rsidP="008245D0">
      <w:pPr>
        <w:spacing w:after="0" w:line="360" w:lineRule="auto"/>
        <w:rPr>
          <w:rFonts w:ascii="Times New Roman" w:hAnsi="Times New Roman" w:cs="Times New Roman"/>
          <w:b/>
          <w:bCs/>
        </w:rPr>
      </w:pPr>
      <w:r w:rsidRPr="008245D0">
        <w:rPr>
          <w:rFonts w:ascii="Times New Roman" w:hAnsi="Times New Roman" w:cs="Times New Roman"/>
          <w:b/>
          <w:bCs/>
        </w:rPr>
        <w:t>Declarações Obrigatórias</w:t>
      </w:r>
    </w:p>
    <w:p w14:paraId="1A8B282B" w14:textId="77777777" w:rsidR="003737E7" w:rsidRPr="003737E7" w:rsidRDefault="003737E7" w:rsidP="003737E7">
      <w:pPr>
        <w:spacing w:after="0" w:line="360" w:lineRule="auto"/>
        <w:jc w:val="both"/>
        <w:rPr>
          <w:rFonts w:ascii="Times New Roman" w:hAnsi="Times New Roman" w:cs="Times New Roman"/>
        </w:rPr>
      </w:pPr>
      <w:r w:rsidRPr="003737E7">
        <w:rPr>
          <w:rFonts w:ascii="Times New Roman" w:hAnsi="Times New Roman" w:cs="Times New Roman"/>
        </w:rPr>
        <w:t>Os autores devem incluir no manuscrito declarações relativas a potenciais conflitos de interesse, às fontes de financiamento da pesquisa, quando aplicável, e ao uso de ferramentas de inteligência artificial no processo de elaboração do trabalho, quando pertinente.</w:t>
      </w:r>
    </w:p>
    <w:p w14:paraId="11FD961B" w14:textId="0631EFA9" w:rsidR="00A03722" w:rsidRPr="008245D0" w:rsidRDefault="00A03722" w:rsidP="008245D0">
      <w:pPr>
        <w:spacing w:after="0" w:line="360" w:lineRule="auto"/>
        <w:rPr>
          <w:rFonts w:ascii="Times New Roman" w:hAnsi="Times New Roman" w:cs="Times New Roman"/>
          <w:b/>
          <w:bCs/>
        </w:rPr>
      </w:pPr>
    </w:p>
    <w:p w14:paraId="4874478D" w14:textId="230476D4" w:rsidR="00A03722" w:rsidRPr="008245D0" w:rsidRDefault="00A03722" w:rsidP="008245D0">
      <w:pPr>
        <w:spacing w:after="0" w:line="360" w:lineRule="auto"/>
        <w:rPr>
          <w:rFonts w:ascii="Times New Roman" w:hAnsi="Times New Roman" w:cs="Times New Roman"/>
          <w:b/>
          <w:bCs/>
        </w:rPr>
      </w:pPr>
      <w:r w:rsidRPr="008245D0">
        <w:rPr>
          <w:rFonts w:ascii="Times New Roman" w:hAnsi="Times New Roman" w:cs="Times New Roman"/>
          <w:b/>
          <w:bCs/>
        </w:rPr>
        <w:t>Documentação para Submissão</w:t>
      </w:r>
    </w:p>
    <w:p w14:paraId="3D521BC5" w14:textId="0628EF59" w:rsidR="00A03722" w:rsidRDefault="002F7068" w:rsidP="002F7068">
      <w:pPr>
        <w:spacing w:after="0" w:line="360" w:lineRule="auto"/>
        <w:jc w:val="both"/>
        <w:rPr>
          <w:rFonts w:ascii="Times New Roman" w:hAnsi="Times New Roman" w:cs="Times New Roman"/>
        </w:rPr>
      </w:pPr>
      <w:r w:rsidRPr="002F7068">
        <w:rPr>
          <w:rFonts w:ascii="Times New Roman" w:hAnsi="Times New Roman" w:cs="Times New Roman"/>
        </w:rPr>
        <w:t>No momento da submissão, os autores devem anexar o manuscrito completo, a Carta ao Editor e o Termo de Responsabilidade devidamente assinado por todos os autores, confirmando a concordância com o conteúdo submetido e com as normas da revista.</w:t>
      </w:r>
    </w:p>
    <w:p w14:paraId="38778460" w14:textId="77777777" w:rsidR="002F7068" w:rsidRPr="008245D0" w:rsidRDefault="002F7068" w:rsidP="008245D0">
      <w:pPr>
        <w:spacing w:after="0" w:line="360" w:lineRule="auto"/>
        <w:rPr>
          <w:rFonts w:ascii="Times New Roman" w:hAnsi="Times New Roman" w:cs="Times New Roman"/>
          <w:b/>
          <w:bCs/>
        </w:rPr>
      </w:pPr>
    </w:p>
    <w:p w14:paraId="1200298A" w14:textId="6CD68713" w:rsidR="00A03722" w:rsidRPr="008245D0" w:rsidRDefault="00A03722" w:rsidP="008245D0">
      <w:pPr>
        <w:spacing w:after="0" w:line="360" w:lineRule="auto"/>
        <w:rPr>
          <w:rFonts w:ascii="Times New Roman" w:hAnsi="Times New Roman" w:cs="Times New Roman"/>
          <w:b/>
          <w:bCs/>
        </w:rPr>
      </w:pPr>
      <w:r w:rsidRPr="008245D0">
        <w:rPr>
          <w:rFonts w:ascii="Times New Roman" w:hAnsi="Times New Roman" w:cs="Times New Roman"/>
          <w:b/>
          <w:bCs/>
        </w:rPr>
        <w:t>Considerações Finais</w:t>
      </w:r>
    </w:p>
    <w:p w14:paraId="2B4645DC" w14:textId="77777777" w:rsidR="00A03722" w:rsidRPr="008245D0" w:rsidRDefault="00A03722" w:rsidP="003669FA">
      <w:pPr>
        <w:spacing w:after="0" w:line="360" w:lineRule="auto"/>
        <w:jc w:val="both"/>
        <w:rPr>
          <w:rFonts w:ascii="Times New Roman" w:hAnsi="Times New Roman" w:cs="Times New Roman"/>
        </w:rPr>
      </w:pPr>
      <w:r w:rsidRPr="008245D0">
        <w:rPr>
          <w:rFonts w:ascii="Times New Roman" w:hAnsi="Times New Roman" w:cs="Times New Roman"/>
        </w:rPr>
        <w:lastRenderedPageBreak/>
        <w:t>A conformidade com estas diretrizes é essencial para a avaliação do manuscrito. Submissões que não atendam às normas poderão ser devolvidas aos autores para adequação antes da análise editorial.</w:t>
      </w:r>
    </w:p>
    <w:p w14:paraId="697C4111" w14:textId="77777777" w:rsidR="00C22931" w:rsidRDefault="00C22931"/>
    <w:sectPr w:rsidR="00C2293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45E4"/>
    <w:multiLevelType w:val="multilevel"/>
    <w:tmpl w:val="226A9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D2B52"/>
    <w:multiLevelType w:val="multilevel"/>
    <w:tmpl w:val="51406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D2F50"/>
    <w:multiLevelType w:val="multilevel"/>
    <w:tmpl w:val="A0E4D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39746E"/>
    <w:multiLevelType w:val="multilevel"/>
    <w:tmpl w:val="E89C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E340C6"/>
    <w:multiLevelType w:val="multilevel"/>
    <w:tmpl w:val="7B5871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3730C4"/>
    <w:multiLevelType w:val="multilevel"/>
    <w:tmpl w:val="194AB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C1112C"/>
    <w:multiLevelType w:val="multilevel"/>
    <w:tmpl w:val="F6E8E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1B4AF8"/>
    <w:multiLevelType w:val="multilevel"/>
    <w:tmpl w:val="C7A2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7C5DC7"/>
    <w:multiLevelType w:val="multilevel"/>
    <w:tmpl w:val="CB4CC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2F7B44"/>
    <w:multiLevelType w:val="multilevel"/>
    <w:tmpl w:val="8474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FB3A75"/>
    <w:multiLevelType w:val="multilevel"/>
    <w:tmpl w:val="BC627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055D6F"/>
    <w:multiLevelType w:val="multilevel"/>
    <w:tmpl w:val="5D7E1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2E6F40"/>
    <w:multiLevelType w:val="multilevel"/>
    <w:tmpl w:val="61E03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CE45CA"/>
    <w:multiLevelType w:val="multilevel"/>
    <w:tmpl w:val="3522C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A0601A9"/>
    <w:multiLevelType w:val="multilevel"/>
    <w:tmpl w:val="9DCC2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1162226">
    <w:abstractNumId w:val="3"/>
  </w:num>
  <w:num w:numId="2" w16cid:durableId="1166172491">
    <w:abstractNumId w:val="4"/>
  </w:num>
  <w:num w:numId="3" w16cid:durableId="63190813">
    <w:abstractNumId w:val="10"/>
  </w:num>
  <w:num w:numId="4" w16cid:durableId="59715687">
    <w:abstractNumId w:val="6"/>
  </w:num>
  <w:num w:numId="5" w16cid:durableId="614486911">
    <w:abstractNumId w:val="5"/>
  </w:num>
  <w:num w:numId="6" w16cid:durableId="1679694197">
    <w:abstractNumId w:val="13"/>
  </w:num>
  <w:num w:numId="7" w16cid:durableId="1361319824">
    <w:abstractNumId w:val="9"/>
  </w:num>
  <w:num w:numId="8" w16cid:durableId="2083527674">
    <w:abstractNumId w:val="8"/>
  </w:num>
  <w:num w:numId="9" w16cid:durableId="294679783">
    <w:abstractNumId w:val="14"/>
  </w:num>
  <w:num w:numId="10" w16cid:durableId="1398015389">
    <w:abstractNumId w:val="1"/>
  </w:num>
  <w:num w:numId="11" w16cid:durableId="55400200">
    <w:abstractNumId w:val="2"/>
  </w:num>
  <w:num w:numId="12" w16cid:durableId="376783138">
    <w:abstractNumId w:val="7"/>
  </w:num>
  <w:num w:numId="13" w16cid:durableId="1451508365">
    <w:abstractNumId w:val="0"/>
  </w:num>
  <w:num w:numId="14" w16cid:durableId="1442991023">
    <w:abstractNumId w:val="11"/>
  </w:num>
  <w:num w:numId="15" w16cid:durableId="6100121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776"/>
    <w:rsid w:val="000074CA"/>
    <w:rsid w:val="000B453D"/>
    <w:rsid w:val="000D33C9"/>
    <w:rsid w:val="00133AA5"/>
    <w:rsid w:val="0014001D"/>
    <w:rsid w:val="00182CD9"/>
    <w:rsid w:val="001F0776"/>
    <w:rsid w:val="00226D2C"/>
    <w:rsid w:val="00271BDC"/>
    <w:rsid w:val="002C0498"/>
    <w:rsid w:val="002C1887"/>
    <w:rsid w:val="002F154E"/>
    <w:rsid w:val="002F7068"/>
    <w:rsid w:val="003303E8"/>
    <w:rsid w:val="00334E94"/>
    <w:rsid w:val="00360C24"/>
    <w:rsid w:val="00365234"/>
    <w:rsid w:val="003669FA"/>
    <w:rsid w:val="003737E7"/>
    <w:rsid w:val="00416E4C"/>
    <w:rsid w:val="00463CBD"/>
    <w:rsid w:val="004817FB"/>
    <w:rsid w:val="004C5EEC"/>
    <w:rsid w:val="004C63E5"/>
    <w:rsid w:val="00551044"/>
    <w:rsid w:val="005D6FDD"/>
    <w:rsid w:val="00671B93"/>
    <w:rsid w:val="006755A0"/>
    <w:rsid w:val="00691FAA"/>
    <w:rsid w:val="006B5CE0"/>
    <w:rsid w:val="006D51A0"/>
    <w:rsid w:val="00730FD2"/>
    <w:rsid w:val="00735702"/>
    <w:rsid w:val="00784908"/>
    <w:rsid w:val="007D36A4"/>
    <w:rsid w:val="0082117C"/>
    <w:rsid w:val="008245D0"/>
    <w:rsid w:val="0085064B"/>
    <w:rsid w:val="00886B74"/>
    <w:rsid w:val="0093629E"/>
    <w:rsid w:val="00A03722"/>
    <w:rsid w:val="00A43841"/>
    <w:rsid w:val="00A66F4F"/>
    <w:rsid w:val="00BE4DE1"/>
    <w:rsid w:val="00C007F8"/>
    <w:rsid w:val="00C22931"/>
    <w:rsid w:val="00CD3100"/>
    <w:rsid w:val="00D500E4"/>
    <w:rsid w:val="00D95980"/>
    <w:rsid w:val="00DC7562"/>
    <w:rsid w:val="00DD4CA1"/>
    <w:rsid w:val="00DD6164"/>
    <w:rsid w:val="00DE33C3"/>
    <w:rsid w:val="00DF2287"/>
    <w:rsid w:val="00E275D6"/>
    <w:rsid w:val="00E56360"/>
    <w:rsid w:val="00F645F2"/>
    <w:rsid w:val="00F90B26"/>
    <w:rsid w:val="00F9507A"/>
    <w:rsid w:val="00FA53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69DD5"/>
  <w15:chartTrackingRefBased/>
  <w15:docId w15:val="{83AA1EBC-D598-4565-AD36-D75680A1C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F07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F07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F077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F077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F077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F077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F077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F077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F077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F077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F077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F077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F077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F077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F077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F077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F077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F0776"/>
    <w:rPr>
      <w:rFonts w:eastAsiaTheme="majorEastAsia" w:cstheme="majorBidi"/>
      <w:color w:val="272727" w:themeColor="text1" w:themeTint="D8"/>
    </w:rPr>
  </w:style>
  <w:style w:type="paragraph" w:styleId="Ttulo">
    <w:name w:val="Title"/>
    <w:basedOn w:val="Normal"/>
    <w:next w:val="Normal"/>
    <w:link w:val="TtuloChar"/>
    <w:uiPriority w:val="10"/>
    <w:qFormat/>
    <w:rsid w:val="001F07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F077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F077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F077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F0776"/>
    <w:pPr>
      <w:spacing w:before="160"/>
      <w:jc w:val="center"/>
    </w:pPr>
    <w:rPr>
      <w:i/>
      <w:iCs/>
      <w:color w:val="404040" w:themeColor="text1" w:themeTint="BF"/>
    </w:rPr>
  </w:style>
  <w:style w:type="character" w:customStyle="1" w:styleId="CitaoChar">
    <w:name w:val="Citação Char"/>
    <w:basedOn w:val="Fontepargpadro"/>
    <w:link w:val="Citao"/>
    <w:uiPriority w:val="29"/>
    <w:rsid w:val="001F0776"/>
    <w:rPr>
      <w:i/>
      <w:iCs/>
      <w:color w:val="404040" w:themeColor="text1" w:themeTint="BF"/>
    </w:rPr>
  </w:style>
  <w:style w:type="paragraph" w:styleId="PargrafodaLista">
    <w:name w:val="List Paragraph"/>
    <w:basedOn w:val="Normal"/>
    <w:uiPriority w:val="34"/>
    <w:qFormat/>
    <w:rsid w:val="001F0776"/>
    <w:pPr>
      <w:ind w:left="720"/>
      <w:contextualSpacing/>
    </w:pPr>
  </w:style>
  <w:style w:type="character" w:styleId="nfaseIntensa">
    <w:name w:val="Intense Emphasis"/>
    <w:basedOn w:val="Fontepargpadro"/>
    <w:uiPriority w:val="21"/>
    <w:qFormat/>
    <w:rsid w:val="001F0776"/>
    <w:rPr>
      <w:i/>
      <w:iCs/>
      <w:color w:val="0F4761" w:themeColor="accent1" w:themeShade="BF"/>
    </w:rPr>
  </w:style>
  <w:style w:type="paragraph" w:styleId="CitaoIntensa">
    <w:name w:val="Intense Quote"/>
    <w:basedOn w:val="Normal"/>
    <w:next w:val="Normal"/>
    <w:link w:val="CitaoIntensaChar"/>
    <w:uiPriority w:val="30"/>
    <w:qFormat/>
    <w:rsid w:val="001F07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F0776"/>
    <w:rPr>
      <w:i/>
      <w:iCs/>
      <w:color w:val="0F4761" w:themeColor="accent1" w:themeShade="BF"/>
    </w:rPr>
  </w:style>
  <w:style w:type="character" w:styleId="RefernciaIntensa">
    <w:name w:val="Intense Reference"/>
    <w:basedOn w:val="Fontepargpadro"/>
    <w:uiPriority w:val="32"/>
    <w:qFormat/>
    <w:rsid w:val="001F07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462</TotalTime>
  <Pages>8</Pages>
  <Words>2045</Words>
  <Characters>11049</Characters>
  <Application>Microsoft Office Word</Application>
  <DocSecurity>0</DocSecurity>
  <Lines>92</Lines>
  <Paragraphs>26</Paragraphs>
  <ScaleCrop>false</ScaleCrop>
  <Company/>
  <LinksUpToDate>false</LinksUpToDate>
  <CharactersWithSpaces>13068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Correia Silva</dc:creator>
  <cp:keywords/>
  <dc:description/>
  <cp:lastModifiedBy>Lucas Correia Silva</cp:lastModifiedBy>
  <cp:revision>52</cp:revision>
  <dcterms:created xsi:type="dcterms:W3CDTF">2026-04-09T14:01:00Z</dcterms:created>
  <dcterms:modified xsi:type="dcterms:W3CDTF">2026-04-17T13:57:00Z</dcterms:modified>
</cp:coreProperties>
</file>